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56DB" w:rsidRDefault="000B3C7C">
      <w:r w:rsidRPr="000B3C7C">
        <w:drawing>
          <wp:inline distT="0" distB="0" distL="0" distR="0" wp14:anchorId="463A4077" wp14:editId="2B073CF0">
            <wp:extent cx="8229600" cy="46558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229600" cy="4655820"/>
                    </a:xfrm>
                    <a:prstGeom prst="rect">
                      <a:avLst/>
                    </a:prstGeom>
                  </pic:spPr>
                </pic:pic>
              </a:graphicData>
            </a:graphic>
          </wp:inline>
        </w:drawing>
      </w:r>
    </w:p>
    <w:p w:rsidR="000B3C7C" w:rsidRDefault="000B3C7C"/>
    <w:p w:rsidR="000B3C7C" w:rsidRDefault="000B3C7C"/>
    <w:p w:rsidR="000B3C7C" w:rsidRDefault="007C5A02">
      <w:r>
        <w:rPr>
          <w:noProof/>
        </w:rPr>
        <w:lastRenderedPageBreak/>
        <mc:AlternateContent>
          <mc:Choice Requires="wps">
            <w:drawing>
              <wp:anchor distT="45720" distB="45720" distL="114300" distR="114300" simplePos="0" relativeHeight="251665408" behindDoc="0" locked="0" layoutInCell="1" allowOverlap="1">
                <wp:simplePos x="0" y="0"/>
                <wp:positionH relativeFrom="column">
                  <wp:posOffset>614702</wp:posOffset>
                </wp:positionH>
                <wp:positionV relativeFrom="paragraph">
                  <wp:posOffset>3704590</wp:posOffset>
                </wp:positionV>
                <wp:extent cx="2490951" cy="1404620"/>
                <wp:effectExtent l="0" t="0" r="24130" b="27940"/>
                <wp:wrapNone/>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951" cy="1404620"/>
                        </a:xfrm>
                        <a:prstGeom prst="rect">
                          <a:avLst/>
                        </a:prstGeom>
                        <a:solidFill>
                          <a:srgbClr val="FFFFFF"/>
                        </a:solidFill>
                        <a:ln w="9525">
                          <a:solidFill>
                            <a:srgbClr val="000000"/>
                          </a:solidFill>
                          <a:miter lim="800000"/>
                          <a:headEnd/>
                          <a:tailEnd/>
                        </a:ln>
                      </wps:spPr>
                      <wps:txbx>
                        <w:txbxContent>
                          <w:p w:rsidR="007C5A02" w:rsidRPr="007C5A02" w:rsidRDefault="007C5A02">
                            <w:pPr>
                              <w:rPr>
                                <w:rFonts w:ascii="Century Gothic" w:hAnsi="Century Gothic"/>
                                <w:sz w:val="52"/>
                                <w:szCs w:val="52"/>
                              </w:rPr>
                            </w:pPr>
                            <w:r w:rsidRPr="007C5A02">
                              <w:rPr>
                                <w:rFonts w:ascii="Century Gothic" w:hAnsi="Century Gothic"/>
                                <w:sz w:val="52"/>
                                <w:szCs w:val="52"/>
                              </w:rPr>
                              <w:t>Appréciation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48.4pt;margin-top:291.7pt;width:196.1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">
                <v:textbox style="mso-fit-shape-to-text:t">
                  <w:txbxContent>
                    <w:p w:rsidR="007C5A02" w:rsidRPr="007C5A02" w:rsidRDefault="007C5A02">
                      <w:pPr>
                        <w:rPr>
                          <w:rFonts w:ascii="Century Gothic" w:hAnsi="Century Gothic"/>
                          <w:sz w:val="52"/>
                          <w:szCs w:val="52"/>
                        </w:rPr>
                      </w:pPr>
                      <w:r w:rsidRPr="007C5A02">
                        <w:rPr>
                          <w:rFonts w:ascii="Century Gothic" w:hAnsi="Century Gothic"/>
                          <w:sz w:val="52"/>
                          <w:szCs w:val="52"/>
                        </w:rPr>
                        <w:t>Appréciation</w:t>
                      </w:r>
                    </w:p>
                  </w:txbxContent>
                </v:textbox>
              </v:shape>
            </w:pict>
          </mc:Fallback>
        </mc:AlternateContent>
      </w:r>
      <w:r w:rsidR="000B3C7C" w:rsidRPr="000B3C7C">
        <w:drawing>
          <wp:inline distT="0" distB="0" distL="0" distR="0" wp14:anchorId="50174459" wp14:editId="546EA74E">
            <wp:extent cx="8229600" cy="463423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229600" cy="4634230"/>
                    </a:xfrm>
                    <a:prstGeom prst="rect">
                      <a:avLst/>
                    </a:prstGeom>
                  </pic:spPr>
                </pic:pic>
              </a:graphicData>
            </a:graphic>
          </wp:inline>
        </w:drawing>
      </w:r>
    </w:p>
    <w:p w:rsidR="000B3C7C" w:rsidRDefault="000B3C7C"/>
    <w:p w:rsidR="000B3C7C" w:rsidRDefault="000B3C7C"/>
    <w:p w:rsidR="000B3C7C" w:rsidRDefault="001F3D5F">
      <w:r w:rsidRPr="000B3C7C">
        <w:lastRenderedPageBreak/>
        <w:drawing>
          <wp:anchor distT="0" distB="0" distL="114300" distR="114300" simplePos="0" relativeHeight="251666432" behindDoc="0" locked="0" layoutInCell="1" allowOverlap="1" wp14:anchorId="4A040083">
            <wp:simplePos x="0" y="0"/>
            <wp:positionH relativeFrom="column">
              <wp:posOffset>-63500</wp:posOffset>
            </wp:positionH>
            <wp:positionV relativeFrom="paragraph">
              <wp:posOffset>58435</wp:posOffset>
            </wp:positionV>
            <wp:extent cx="8229600" cy="4643755"/>
            <wp:effectExtent l="0" t="0" r="0" b="444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8229600" cy="4643755"/>
                    </a:xfrm>
                    <a:prstGeom prst="rect">
                      <a:avLst/>
                    </a:prstGeom>
                  </pic:spPr>
                </pic:pic>
              </a:graphicData>
            </a:graphic>
            <wp14:sizeRelH relativeFrom="page">
              <wp14:pctWidth>0</wp14:pctWidth>
            </wp14:sizeRelH>
            <wp14:sizeRelV relativeFrom="page">
              <wp14:pctHeight>0</wp14:pctHeight>
            </wp14:sizeRelV>
          </wp:anchor>
        </w:drawing>
      </w:r>
    </w:p>
    <w:p w:rsidR="000B3C7C" w:rsidRDefault="000B3C7C"/>
    <w:p w:rsidR="000B3C7C" w:rsidRDefault="000B3C7C"/>
    <w:p w:rsidR="000B3C7C" w:rsidRDefault="000B3C7C"/>
    <w:p w:rsidR="000B3C7C" w:rsidRDefault="000B3C7C"/>
    <w:p w:rsidR="000B3C7C" w:rsidRDefault="000B3C7C"/>
    <w:p w:rsidR="000B3C7C" w:rsidRDefault="000B3C7C"/>
    <w:p w:rsidR="000B3C7C" w:rsidRDefault="000B3C7C"/>
    <w:p w:rsidR="000B3C7C" w:rsidRDefault="000B3C7C"/>
    <w:p w:rsidR="000B3C7C" w:rsidRDefault="000B3C7C"/>
    <w:p w:rsidR="000B3C7C" w:rsidRDefault="000B3C7C"/>
    <w:p w:rsidR="000B3C7C" w:rsidRDefault="000B3C7C"/>
    <w:p w:rsidR="000B3C7C" w:rsidRDefault="000B3C7C"/>
    <w:p w:rsidR="000B3C7C" w:rsidRDefault="000B3C7C"/>
    <w:p w:rsidR="000B3C7C" w:rsidRDefault="000B3C7C"/>
    <w:p w:rsidR="000B3C7C" w:rsidRDefault="000B3C7C"/>
    <w:p w:rsidR="000B3C7C" w:rsidRDefault="000B3C7C"/>
    <w:p w:rsidR="000B3C7C" w:rsidRDefault="000B3C7C"/>
    <w:p w:rsidR="000B3C7C" w:rsidRDefault="000B3C7C"/>
    <w:p w:rsidR="001F3D5F" w:rsidRDefault="001F3D5F" w:rsidP="001F3D5F">
      <w:pPr>
        <w:pStyle w:val="Consignesetmatriel-titres"/>
      </w:pPr>
      <w:r>
        <w:lastRenderedPageBreak/>
        <w:t>Matériel requis</w:t>
      </w:r>
    </w:p>
    <w:p w:rsidR="001F3D5F" w:rsidRPr="002E77F0" w:rsidRDefault="001F3D5F" w:rsidP="001F3D5F">
      <w:pPr>
        <w:pStyle w:val="TableauParagraphedeliste"/>
        <w:ind w:left="426"/>
        <w:rPr>
          <w:b/>
          <w:bCs/>
        </w:rPr>
      </w:pPr>
      <w:r w:rsidRPr="006E2802">
        <w:t>Une feuille et un crayon </w:t>
      </w:r>
      <w:r w:rsidR="002E77F0" w:rsidRPr="00CF3442">
        <w:rPr>
          <w:b/>
          <w:bCs/>
          <w:highlight w:val="yellow"/>
        </w:rPr>
        <w:t>(voir annexe critères d’appréciation)</w:t>
      </w:r>
    </w:p>
    <w:p w:rsidR="001F3D5F" w:rsidRPr="006E2802" w:rsidRDefault="001F3D5F" w:rsidP="001F3D5F">
      <w:pPr>
        <w:pStyle w:val="TableauParagraphedeliste"/>
        <w:ind w:left="426"/>
      </w:pPr>
      <w:r w:rsidRPr="006E2802">
        <w:t>Un téléphone cellulaire ou un ordinateur </w:t>
      </w:r>
    </w:p>
    <w:p w:rsidR="001F3D5F" w:rsidRPr="006E2802" w:rsidRDefault="001F3D5F" w:rsidP="001F3D5F">
      <w:pPr>
        <w:pStyle w:val="TableauParagraphedeliste"/>
        <w:ind w:left="426"/>
      </w:pPr>
      <w:r w:rsidRPr="006E2802">
        <w:t>Un logiciel permettant de s’enregistrer : </w:t>
      </w:r>
      <w:hyperlink r:id="rId8" w:tgtFrame="_blank" w:history="1">
        <w:r w:rsidRPr="006E2802">
          <w:t>logiciels audio</w:t>
        </w:r>
      </w:hyperlink>
      <w:r w:rsidRPr="006E2802">
        <w:t>. </w:t>
      </w:r>
      <w:hyperlink r:id="rId9" w:history="1">
        <w:r w:rsidRPr="00791E2D">
          <w:rPr>
            <w:rStyle w:val="Lienhypertexte"/>
          </w:rPr>
          <w:t>https://padlet.com/johanne_proulx/audio</w:t>
        </w:r>
      </w:hyperlink>
      <w:r>
        <w:t xml:space="preserve">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782"/>
      </w:tblGrid>
      <w:tr w:rsidR="001F3D5F" w:rsidRPr="006F3382" w:rsidTr="00372D0D">
        <w:trPr>
          <w:trHeight w:val="4976"/>
        </w:trPr>
        <w:tc>
          <w:tcPr>
            <w:tcW w:w="9782" w:type="dxa"/>
            <w:shd w:val="clear" w:color="auto" w:fill="DEEAF6" w:themeFill="accent5" w:themeFillTint="33"/>
          </w:tcPr>
          <w:p w:rsidR="001F3D5F" w:rsidRDefault="001F3D5F" w:rsidP="00372D0D">
            <w:pPr>
              <w:pStyle w:val="Informationsauxparents"/>
            </w:pPr>
            <w:r w:rsidRPr="00035250">
              <w:t>Information aux parents</w:t>
            </w:r>
          </w:p>
          <w:p w:rsidR="001F3D5F" w:rsidRPr="00035250" w:rsidRDefault="001F3D5F" w:rsidP="00372D0D">
            <w:pPr>
              <w:pStyle w:val="Tableauconsignesetmatriel-description"/>
            </w:pPr>
            <w:r w:rsidRPr="00583CD6">
              <w:t>En 6</w:t>
            </w:r>
            <w:r w:rsidRPr="00583CD6">
              <w:rPr>
                <w:vertAlign w:val="superscript"/>
              </w:rPr>
              <w:t>e</w:t>
            </w:r>
            <w:r w:rsidRPr="00583CD6">
              <w:t> année du primaire, les élèves sont généralement assez autonomes pour réaliser la plupart des tâches seuls</w:t>
            </w:r>
          </w:p>
          <w:p w:rsidR="001F3D5F" w:rsidRPr="00B14054" w:rsidRDefault="001F3D5F" w:rsidP="00372D0D">
            <w:pPr>
              <w:pStyle w:val="Tableauconsignesetmatriel-titres"/>
            </w:pPr>
            <w:r>
              <w:t>À propos de l’activité</w:t>
            </w:r>
          </w:p>
          <w:p w:rsidR="001F3D5F" w:rsidRPr="00035250" w:rsidRDefault="001F3D5F" w:rsidP="00372D0D">
            <w:pPr>
              <w:pStyle w:val="Tableauconsignesetmatriel-description"/>
            </w:pPr>
            <w:r w:rsidRPr="00035250">
              <w:t>Votre enfant s’exercera à :  </w:t>
            </w:r>
          </w:p>
          <w:p w:rsidR="001F3D5F" w:rsidRPr="00583CD6" w:rsidRDefault="001F3D5F" w:rsidP="00372D0D">
            <w:pPr>
              <w:pStyle w:val="TableauParagraphedeliste"/>
              <w:ind w:left="628"/>
            </w:pPr>
            <w:r w:rsidRPr="00583CD6">
              <w:t xml:space="preserve">À développer sa compétence à </w:t>
            </w:r>
            <w:proofErr w:type="gramStart"/>
            <w:r w:rsidRPr="00583CD6">
              <w:t>lire;</w:t>
            </w:r>
            <w:proofErr w:type="gramEnd"/>
            <w:r w:rsidRPr="00583CD6">
              <w:t> </w:t>
            </w:r>
          </w:p>
          <w:p w:rsidR="001F3D5F" w:rsidRPr="00583CD6" w:rsidRDefault="001F3D5F" w:rsidP="00372D0D">
            <w:pPr>
              <w:pStyle w:val="TableauParagraphedeliste"/>
              <w:ind w:left="628"/>
            </w:pPr>
            <w:r w:rsidRPr="00583CD6">
              <w:t xml:space="preserve">À développer son esprit </w:t>
            </w:r>
            <w:proofErr w:type="gramStart"/>
            <w:r w:rsidRPr="00583CD6">
              <w:t>critique;</w:t>
            </w:r>
            <w:proofErr w:type="gramEnd"/>
            <w:r w:rsidRPr="00583CD6">
              <w:t> </w:t>
            </w:r>
          </w:p>
          <w:p w:rsidR="001F3D5F" w:rsidRPr="005E6152" w:rsidRDefault="001F3D5F" w:rsidP="00372D0D">
            <w:pPr>
              <w:pStyle w:val="TableauParagraphedeliste"/>
              <w:ind w:left="628"/>
            </w:pPr>
            <w:r w:rsidRPr="00583CD6">
              <w:t>À rédiger une critique littéraire ou à la formuler en s’enregistrant. </w:t>
            </w:r>
          </w:p>
          <w:p w:rsidR="001F3D5F" w:rsidRPr="00374248" w:rsidRDefault="001F3D5F" w:rsidP="00372D0D">
            <w:pPr>
              <w:pStyle w:val="Tableauconsignesetmatriel-description"/>
              <w:ind w:left="110"/>
            </w:pPr>
            <w:r w:rsidRPr="005E6152">
              <w:t> </w:t>
            </w:r>
            <w:r w:rsidRPr="00374248">
              <w:t xml:space="preserve"> Vous pourriez : </w:t>
            </w:r>
          </w:p>
          <w:p w:rsidR="001F3D5F" w:rsidRPr="005E6152" w:rsidRDefault="001F3D5F" w:rsidP="00372D0D">
            <w:pPr>
              <w:pStyle w:val="TableauParagraphedeliste"/>
              <w:ind w:left="628"/>
            </w:pPr>
            <w:r w:rsidRPr="005E6152">
              <w:t>Aider votre enfant à télécharger un logiciel gratuit qui permet de s’enregistrer : </w:t>
            </w:r>
            <w:hyperlink r:id="rId10" w:tgtFrame="_blank" w:history="1">
              <w:r w:rsidRPr="005E6152">
                <w:t>logiciels audio</w:t>
              </w:r>
            </w:hyperlink>
            <w:r w:rsidRPr="005E6152">
              <w:t>; </w:t>
            </w:r>
          </w:p>
          <w:p w:rsidR="001F3D5F" w:rsidRPr="005E6152" w:rsidRDefault="001F3D5F" w:rsidP="00372D0D">
            <w:pPr>
              <w:pStyle w:val="TableauParagraphedeliste"/>
              <w:ind w:left="628"/>
            </w:pPr>
            <w:r w:rsidRPr="005E6152">
              <w:t>Écouter la critique littéraire de votre enfant. </w:t>
            </w:r>
          </w:p>
          <w:p w:rsidR="001F3D5F" w:rsidRPr="006F3382" w:rsidRDefault="001F3D5F" w:rsidP="00372D0D">
            <w:pPr>
              <w:pStyle w:val="TableauParagraphedeliste"/>
              <w:numPr>
                <w:ilvl w:val="0"/>
                <w:numId w:val="0"/>
              </w:numPr>
              <w:ind w:left="720" w:hanging="360"/>
            </w:pPr>
          </w:p>
        </w:tc>
      </w:tr>
    </w:tbl>
    <w:p w:rsidR="000B3C7C" w:rsidRDefault="000B3C7C"/>
    <w:p w:rsidR="004D1EEC" w:rsidRDefault="004D1EEC"/>
    <w:p w:rsidR="001F3D5F" w:rsidRDefault="001F3D5F"/>
    <w:p w:rsidR="001F3D5F" w:rsidRDefault="001F3D5F"/>
    <w:p w:rsidR="004D1EEC" w:rsidRDefault="002E77F0">
      <w:r w:rsidRPr="000B3C7C">
        <w:lastRenderedPageBreak/>
        <w:drawing>
          <wp:anchor distT="0" distB="0" distL="114300" distR="114300" simplePos="0" relativeHeight="251658240" behindDoc="0" locked="0" layoutInCell="1" allowOverlap="1" wp14:anchorId="06848100">
            <wp:simplePos x="0" y="0"/>
            <wp:positionH relativeFrom="column">
              <wp:posOffset>93980</wp:posOffset>
            </wp:positionH>
            <wp:positionV relativeFrom="paragraph">
              <wp:posOffset>-298822</wp:posOffset>
            </wp:positionV>
            <wp:extent cx="7892984" cy="6227379"/>
            <wp:effectExtent l="0" t="0" r="0" b="254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892984" cy="6227379"/>
                    </a:xfrm>
                    <a:prstGeom prst="rect">
                      <a:avLst/>
                    </a:prstGeom>
                  </pic:spPr>
                </pic:pic>
              </a:graphicData>
            </a:graphic>
            <wp14:sizeRelH relativeFrom="page">
              <wp14:pctWidth>0</wp14:pctWidth>
            </wp14:sizeRelH>
            <wp14:sizeRelV relativeFrom="page">
              <wp14:pctHeight>0</wp14:pctHeight>
            </wp14:sizeRelV>
          </wp:anchor>
        </w:drawing>
      </w:r>
    </w:p>
    <w:p w:rsidR="00742085" w:rsidRDefault="00742085"/>
    <w:p w:rsidR="00742085" w:rsidRDefault="00742085"/>
    <w:p w:rsidR="00742085" w:rsidRDefault="00742085"/>
    <w:p w:rsidR="00742085" w:rsidRDefault="00742085"/>
    <w:p w:rsidR="00742085" w:rsidRDefault="002E77F0">
      <w:r>
        <w:rPr>
          <w:noProof/>
        </w:rPr>
        <mc:AlternateContent>
          <mc:Choice Requires="wps">
            <w:drawing>
              <wp:anchor distT="0" distB="0" distL="114300" distR="114300" simplePos="0" relativeHeight="251670528" behindDoc="0" locked="0" layoutInCell="1" allowOverlap="1">
                <wp:simplePos x="0" y="0"/>
                <wp:positionH relativeFrom="column">
                  <wp:posOffset>6235065</wp:posOffset>
                </wp:positionH>
                <wp:positionV relativeFrom="paragraph">
                  <wp:posOffset>172085</wp:posOffset>
                </wp:positionV>
                <wp:extent cx="1866900" cy="1800225"/>
                <wp:effectExtent l="0" t="0" r="19050" b="28575"/>
                <wp:wrapNone/>
                <wp:docPr id="40" name="Ellipse 40"/>
                <wp:cNvGraphicFramePr/>
                <a:graphic xmlns:a="http://schemas.openxmlformats.org/drawingml/2006/main">
                  <a:graphicData uri="http://schemas.microsoft.com/office/word/2010/wordprocessingShape">
                    <wps:wsp>
                      <wps:cNvSpPr/>
                      <wps:spPr>
                        <a:xfrm>
                          <a:off x="0" y="0"/>
                          <a:ext cx="1866900" cy="18002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E77F0" w:rsidRPr="002E77F0" w:rsidRDefault="002E77F0" w:rsidP="002E77F0">
                            <w:pPr>
                              <w:jc w:val="center"/>
                              <w:rPr>
                                <w:b/>
                                <w:bCs/>
                                <w:sz w:val="28"/>
                                <w:szCs w:val="28"/>
                              </w:rPr>
                            </w:pPr>
                            <w:r w:rsidRPr="002E77F0">
                              <w:rPr>
                                <w:b/>
                                <w:bCs/>
                                <w:sz w:val="28"/>
                                <w:szCs w:val="28"/>
                              </w:rPr>
                              <w:t>Voir annexe critère</w:t>
                            </w:r>
                            <w:r>
                              <w:rPr>
                                <w:b/>
                                <w:bCs/>
                                <w:sz w:val="28"/>
                                <w:szCs w:val="28"/>
                              </w:rPr>
                              <w:t>s</w:t>
                            </w:r>
                            <w:r w:rsidRPr="002E77F0">
                              <w:rPr>
                                <w:b/>
                                <w:bCs/>
                                <w:sz w:val="28"/>
                                <w:szCs w:val="28"/>
                              </w:rPr>
                              <w:t xml:space="preserve"> d’appréciation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0" o:spid="_x0000_s1027" style="position:absolute;margin-left:490.95pt;margin-top:13.55pt;width:147pt;height:14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" fillcolor="#4472c4 [3204]" strokecolor="#1f3763 [1604]" strokeweight="1pt">
                <v:stroke joinstyle="miter"/>
                <v:textbox>
                  <w:txbxContent>
                    <w:p w:rsidR="002E77F0" w:rsidRPr="002E77F0" w:rsidRDefault="002E77F0" w:rsidP="002E77F0">
                      <w:pPr>
                        <w:jc w:val="center"/>
                        <w:rPr>
                          <w:b/>
                          <w:bCs/>
                          <w:sz w:val="28"/>
                          <w:szCs w:val="28"/>
                        </w:rPr>
                      </w:pPr>
                      <w:r w:rsidRPr="002E77F0">
                        <w:rPr>
                          <w:b/>
                          <w:bCs/>
                          <w:sz w:val="28"/>
                          <w:szCs w:val="28"/>
                        </w:rPr>
                        <w:t>Voir annexe critère</w:t>
                      </w:r>
                      <w:r>
                        <w:rPr>
                          <w:b/>
                          <w:bCs/>
                          <w:sz w:val="28"/>
                          <w:szCs w:val="28"/>
                        </w:rPr>
                        <w:t>s</w:t>
                      </w:r>
                      <w:r w:rsidRPr="002E77F0">
                        <w:rPr>
                          <w:b/>
                          <w:bCs/>
                          <w:sz w:val="28"/>
                          <w:szCs w:val="28"/>
                        </w:rPr>
                        <w:t xml:space="preserve"> d’appréciation</w:t>
                      </w:r>
                    </w:p>
                  </w:txbxContent>
                </v:textbox>
              </v:oval>
            </w:pict>
          </mc:Fallback>
        </mc:AlternateContent>
      </w:r>
    </w:p>
    <w:p w:rsidR="00742085" w:rsidRDefault="00742085"/>
    <w:p w:rsidR="00742085" w:rsidRDefault="00742085"/>
    <w:p w:rsidR="004D1EEC" w:rsidRDefault="004D1EEC"/>
    <w:p w:rsidR="004D1EEC" w:rsidRDefault="004D1EEC"/>
    <w:p w:rsidR="004D1EEC" w:rsidRDefault="004D1EEC"/>
    <w:p w:rsidR="004D1EEC" w:rsidRDefault="004D1EEC"/>
    <w:p w:rsidR="004D1EEC" w:rsidRDefault="004D1EEC"/>
    <w:p w:rsidR="004D1EEC" w:rsidRDefault="004D1EEC"/>
    <w:p w:rsidR="004D1EEC" w:rsidRDefault="004D1EEC"/>
    <w:p w:rsidR="004D1EEC" w:rsidRDefault="004D1EEC"/>
    <w:p w:rsidR="004D1EEC" w:rsidRDefault="004D1EEC"/>
    <w:p w:rsidR="002E77F0" w:rsidRDefault="002E77F0"/>
    <w:p w:rsidR="002E77F0" w:rsidRDefault="002E77F0"/>
    <w:p w:rsidR="002E77F0" w:rsidRDefault="002E77F0"/>
    <w:p w:rsidR="004D1EEC" w:rsidRDefault="00F4231B">
      <w:r w:rsidRPr="00F4231B">
        <w:drawing>
          <wp:inline distT="0" distB="0" distL="0" distR="0" wp14:anchorId="69595DA4" wp14:editId="56018912">
            <wp:extent cx="8229600" cy="4582795"/>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29600" cy="4582795"/>
                    </a:xfrm>
                    <a:prstGeom prst="rect">
                      <a:avLst/>
                    </a:prstGeom>
                  </pic:spPr>
                </pic:pic>
              </a:graphicData>
            </a:graphic>
          </wp:inline>
        </w:drawing>
      </w:r>
    </w:p>
    <w:p w:rsidR="000B3C7C" w:rsidRDefault="000B3C7C"/>
    <w:p w:rsidR="000B3C7C" w:rsidRDefault="000B3C7C"/>
    <w:p w:rsidR="00F4231B" w:rsidRDefault="00F4231B"/>
    <w:p w:rsidR="001F3D5F" w:rsidRDefault="001F3D5F"/>
    <w:p w:rsidR="00F4231B" w:rsidRDefault="001F3D5F">
      <w:r w:rsidRPr="00F4231B">
        <w:drawing>
          <wp:inline distT="0" distB="0" distL="0" distR="0" wp14:anchorId="660E6077" wp14:editId="5097A16D">
            <wp:extent cx="8229600" cy="4641215"/>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4641215"/>
                    </a:xfrm>
                    <a:prstGeom prst="rect">
                      <a:avLst/>
                    </a:prstGeom>
                  </pic:spPr>
                </pic:pic>
              </a:graphicData>
            </a:graphic>
          </wp:inline>
        </w:drawing>
      </w:r>
    </w:p>
    <w:p w:rsidR="00742085" w:rsidRDefault="00742085" w:rsidP="00742085"/>
    <w:p w:rsidR="00742085" w:rsidRDefault="00742085" w:rsidP="00742085">
      <w:pPr>
        <w:pStyle w:val="Consignesetmatriel-titres"/>
        <w:spacing w:before="120" w:after="120"/>
        <w:ind w:right="760"/>
        <w:rPr>
          <w:lang w:val="en-CA"/>
        </w:rPr>
      </w:pPr>
      <w:r w:rsidRPr="008F2E04">
        <w:rPr>
          <w:lang w:val="en-CA"/>
        </w:rPr>
        <w:t xml:space="preserve">Matériel </w:t>
      </w:r>
      <w:proofErr w:type="spellStart"/>
      <w:r w:rsidRPr="008F2E04">
        <w:rPr>
          <w:lang w:val="en-CA"/>
        </w:rPr>
        <w:t>requis</w:t>
      </w:r>
      <w:proofErr w:type="spellEnd"/>
    </w:p>
    <w:p w:rsidR="00742085" w:rsidRPr="00FB35D1" w:rsidRDefault="00742085" w:rsidP="00742085">
      <w:pPr>
        <w:pStyle w:val="Consignesetmatriel-titres"/>
        <w:numPr>
          <w:ilvl w:val="0"/>
          <w:numId w:val="2"/>
        </w:numPr>
        <w:spacing w:before="0" w:after="0"/>
        <w:ind w:left="425" w:right="760" w:hanging="357"/>
        <w:rPr>
          <w:lang w:val="en-CA"/>
        </w:rPr>
      </w:pPr>
      <w:r w:rsidRPr="00FB35D1">
        <w:rPr>
          <w:lang w:val="en-CA"/>
        </w:rPr>
        <w:t>Web site to read the text: https://www.livescience.com/coronavirus-kids-guide.htm</w:t>
      </w:r>
      <w:r>
        <w:rPr>
          <w:lang w:val="en-CA"/>
        </w:rPr>
        <w:t>l</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923"/>
      </w:tblGrid>
      <w:tr w:rsidR="00742085" w:rsidRPr="006F3382" w:rsidTr="00372D0D">
        <w:tc>
          <w:tcPr>
            <w:tcW w:w="9923" w:type="dxa"/>
            <w:shd w:val="clear" w:color="auto" w:fill="DEEAF6" w:themeFill="accent5" w:themeFillTint="33"/>
          </w:tcPr>
          <w:p w:rsidR="00742085" w:rsidRPr="00954ED6" w:rsidRDefault="00742085" w:rsidP="00372D0D">
            <w:pPr>
              <w:pStyle w:val="Informationsauxparents"/>
              <w:rPr>
                <w:lang w:val="fr-CA"/>
              </w:rPr>
            </w:pPr>
            <w:r w:rsidRPr="00954ED6">
              <w:rPr>
                <w:lang w:val="fr-CA"/>
              </w:rPr>
              <w:t>Information aux parents</w:t>
            </w:r>
          </w:p>
          <w:p w:rsidR="00742085" w:rsidRPr="00B14054" w:rsidRDefault="00742085" w:rsidP="00372D0D">
            <w:pPr>
              <w:pStyle w:val="Tableauconsignesetmatriel-titres"/>
            </w:pPr>
            <w:r>
              <w:t>À propos de l’activité</w:t>
            </w:r>
          </w:p>
          <w:p w:rsidR="00742085" w:rsidRPr="00035250" w:rsidRDefault="00742085" w:rsidP="00372D0D">
            <w:pPr>
              <w:pStyle w:val="Tableauconsignesetmatriel-description"/>
            </w:pPr>
            <w:r w:rsidRPr="00035250">
              <w:t>Votre enfant s’exercera à :  </w:t>
            </w:r>
          </w:p>
          <w:p w:rsidR="00742085" w:rsidRDefault="00742085" w:rsidP="00372D0D">
            <w:pPr>
              <w:pStyle w:val="TableauParagraphedeliste"/>
              <w:ind w:left="614"/>
            </w:pPr>
            <w:r>
              <w:t xml:space="preserve">Lire et à comprendre un texte de façon </w:t>
            </w:r>
            <w:proofErr w:type="gramStart"/>
            <w:r>
              <w:t>autonome;</w:t>
            </w:r>
            <w:proofErr w:type="gramEnd"/>
            <w:r>
              <w:t xml:space="preserve">  </w:t>
            </w:r>
          </w:p>
          <w:p w:rsidR="00742085" w:rsidRDefault="00742085" w:rsidP="00372D0D">
            <w:pPr>
              <w:pStyle w:val="TableauParagraphedeliste"/>
              <w:ind w:left="614"/>
            </w:pPr>
            <w:r>
              <w:t xml:space="preserve">Comprendre de courtes </w:t>
            </w:r>
            <w:proofErr w:type="gramStart"/>
            <w:r>
              <w:t>questions;</w:t>
            </w:r>
            <w:proofErr w:type="gramEnd"/>
            <w:r>
              <w:t xml:space="preserve">  </w:t>
            </w:r>
          </w:p>
          <w:p w:rsidR="00742085" w:rsidRDefault="00742085" w:rsidP="00372D0D">
            <w:pPr>
              <w:pStyle w:val="TableauParagraphedeliste"/>
              <w:ind w:left="614"/>
            </w:pPr>
            <w:r>
              <w:t xml:space="preserve">Écrire de courtes </w:t>
            </w:r>
            <w:proofErr w:type="gramStart"/>
            <w:r>
              <w:t>réponses;</w:t>
            </w:r>
            <w:proofErr w:type="gramEnd"/>
          </w:p>
          <w:p w:rsidR="00742085" w:rsidRDefault="00742085" w:rsidP="00372D0D">
            <w:pPr>
              <w:pStyle w:val="TableauParagraphedeliste"/>
              <w:ind w:left="614"/>
            </w:pPr>
            <w:r>
              <w:t xml:space="preserve">Réutiliser des mots-clés tirés du </w:t>
            </w:r>
            <w:proofErr w:type="gramStart"/>
            <w:r>
              <w:t>texte;</w:t>
            </w:r>
            <w:proofErr w:type="gramEnd"/>
            <w:r>
              <w:t xml:space="preserve"> </w:t>
            </w:r>
          </w:p>
          <w:p w:rsidR="00742085" w:rsidRDefault="00742085" w:rsidP="00372D0D">
            <w:pPr>
              <w:pStyle w:val="TableauParagraphedeliste"/>
              <w:ind w:left="614"/>
            </w:pPr>
            <w:r>
              <w:t>Réfléchir sur ses apprentissages et exprimer son opinion.</w:t>
            </w:r>
          </w:p>
          <w:p w:rsidR="00742085" w:rsidRPr="00374248" w:rsidRDefault="00742085" w:rsidP="00372D0D">
            <w:pPr>
              <w:pStyle w:val="Tableauconsignesetmatriel-description"/>
            </w:pPr>
            <w:r w:rsidRPr="00374248">
              <w:t>Vous pourriez : </w:t>
            </w:r>
          </w:p>
          <w:p w:rsidR="00742085" w:rsidRDefault="00742085" w:rsidP="00372D0D">
            <w:pPr>
              <w:pStyle w:val="TableauParagraphedeliste"/>
              <w:ind w:left="614"/>
            </w:pPr>
            <w:r>
              <w:t xml:space="preserve">Aider votre enfant à lire un </w:t>
            </w:r>
            <w:proofErr w:type="gramStart"/>
            <w:r>
              <w:t>mot;</w:t>
            </w:r>
            <w:proofErr w:type="gramEnd"/>
            <w:r>
              <w:t xml:space="preserve"> </w:t>
            </w:r>
          </w:p>
          <w:p w:rsidR="00742085" w:rsidRDefault="00742085" w:rsidP="00372D0D">
            <w:pPr>
              <w:pStyle w:val="TableauParagraphedeliste"/>
              <w:ind w:left="614"/>
            </w:pPr>
            <w:r>
              <w:t>L’encourager à utiliser des ressources (ex : un dictionnaire en ligne</w:t>
            </w:r>
            <w:proofErr w:type="gramStart"/>
            <w:r>
              <w:t>);</w:t>
            </w:r>
            <w:proofErr w:type="gramEnd"/>
            <w:r>
              <w:t xml:space="preserve">  </w:t>
            </w:r>
          </w:p>
          <w:p w:rsidR="00742085" w:rsidRDefault="00742085" w:rsidP="00372D0D">
            <w:pPr>
              <w:pStyle w:val="TableauParagraphedeliste"/>
              <w:ind w:left="614"/>
            </w:pPr>
            <w:r>
              <w:t xml:space="preserve">Relire certains passages plus difficiles avec lui ou </w:t>
            </w:r>
            <w:proofErr w:type="gramStart"/>
            <w:r>
              <w:t>elle;</w:t>
            </w:r>
            <w:proofErr w:type="gramEnd"/>
            <w:r>
              <w:t xml:space="preserve"> </w:t>
            </w:r>
          </w:p>
          <w:p w:rsidR="00742085" w:rsidRDefault="00742085" w:rsidP="00372D0D">
            <w:pPr>
              <w:pStyle w:val="TableauParagraphedeliste"/>
              <w:ind w:left="614"/>
            </w:pPr>
            <w:r>
              <w:t xml:space="preserve">L’aider à lire les affirmations (vrai ou faux) et les questions au </w:t>
            </w:r>
            <w:proofErr w:type="gramStart"/>
            <w:r>
              <w:t>besoin;</w:t>
            </w:r>
            <w:proofErr w:type="gramEnd"/>
            <w:r>
              <w:t xml:space="preserve"> </w:t>
            </w:r>
          </w:p>
          <w:p w:rsidR="00742085" w:rsidRPr="006F3382" w:rsidRDefault="00742085" w:rsidP="00372D0D">
            <w:pPr>
              <w:pStyle w:val="TableauParagraphedeliste"/>
              <w:ind w:left="614"/>
            </w:pPr>
            <w:r>
              <w:t>Lui expliquer les mots plus difficiles dans les affirmations et les questions.</w:t>
            </w:r>
            <w:r w:rsidRPr="006F3382">
              <w:t xml:space="preserve"> </w:t>
            </w:r>
          </w:p>
        </w:tc>
      </w:tr>
    </w:tbl>
    <w:p w:rsidR="00F4231B" w:rsidRDefault="00F4231B"/>
    <w:p w:rsidR="00742085" w:rsidRDefault="00742085"/>
    <w:p w:rsidR="00F4231B" w:rsidRDefault="00F4231B">
      <w:r w:rsidRPr="00F4231B">
        <w:lastRenderedPageBreak/>
        <w:drawing>
          <wp:inline distT="0" distB="0" distL="0" distR="0" wp14:anchorId="5C4B7EB2" wp14:editId="68ED5429">
            <wp:extent cx="8229600" cy="464947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9600" cy="4649470"/>
                    </a:xfrm>
                    <a:prstGeom prst="rect">
                      <a:avLst/>
                    </a:prstGeom>
                  </pic:spPr>
                </pic:pic>
              </a:graphicData>
            </a:graphic>
          </wp:inline>
        </w:drawing>
      </w:r>
    </w:p>
    <w:p w:rsidR="00F4231B" w:rsidRDefault="00F4231B"/>
    <w:p w:rsidR="00F4231B" w:rsidRDefault="00F4231B"/>
    <w:p w:rsidR="00F4231B" w:rsidRDefault="00F4231B">
      <w:r>
        <w:rPr>
          <w:noProof/>
        </w:rPr>
        <w:lastRenderedPageBreak/>
        <w:drawing>
          <wp:inline distT="0" distB="0" distL="0" distR="0" wp14:anchorId="256E7CD2">
            <wp:extent cx="8326120" cy="4715510"/>
            <wp:effectExtent l="0" t="0" r="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26120" cy="4715510"/>
                    </a:xfrm>
                    <a:prstGeom prst="rect">
                      <a:avLst/>
                    </a:prstGeom>
                    <a:noFill/>
                  </pic:spPr>
                </pic:pic>
              </a:graphicData>
            </a:graphic>
          </wp:inline>
        </w:drawing>
      </w:r>
    </w:p>
    <w:p w:rsidR="00F4231B" w:rsidRDefault="00F4231B"/>
    <w:p w:rsidR="00F4231B" w:rsidRDefault="00F4231B"/>
    <w:p w:rsidR="00F4231B" w:rsidRDefault="00F4231B">
      <w:r w:rsidRPr="00F4231B">
        <w:lastRenderedPageBreak/>
        <w:drawing>
          <wp:inline distT="0" distB="0" distL="0" distR="0" wp14:anchorId="1858C0E4" wp14:editId="7578B22E">
            <wp:extent cx="8229600" cy="4684395"/>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4684395"/>
                    </a:xfrm>
                    <a:prstGeom prst="rect">
                      <a:avLst/>
                    </a:prstGeom>
                  </pic:spPr>
                </pic:pic>
              </a:graphicData>
            </a:graphic>
          </wp:inline>
        </w:drawing>
      </w:r>
    </w:p>
    <w:p w:rsidR="00F4231B" w:rsidRDefault="00F4231B"/>
    <w:p w:rsidR="00F4231B" w:rsidRDefault="00F4231B"/>
    <w:p w:rsidR="00F4231B" w:rsidRDefault="00F4231B">
      <w:r w:rsidRPr="00F4231B">
        <w:lastRenderedPageBreak/>
        <w:drawing>
          <wp:inline distT="0" distB="0" distL="0" distR="0" wp14:anchorId="2ECB22AC" wp14:editId="6DB85371">
            <wp:extent cx="8229600" cy="46704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4670425"/>
                    </a:xfrm>
                    <a:prstGeom prst="rect">
                      <a:avLst/>
                    </a:prstGeom>
                  </pic:spPr>
                </pic:pic>
              </a:graphicData>
            </a:graphic>
          </wp:inline>
        </w:drawing>
      </w:r>
    </w:p>
    <w:p w:rsidR="00F4231B" w:rsidRDefault="00F4231B"/>
    <w:p w:rsidR="00F4231B" w:rsidRDefault="00F4231B"/>
    <w:p w:rsidR="00F4231B" w:rsidRDefault="0005401D">
      <w:r w:rsidRPr="0005401D">
        <w:lastRenderedPageBreak/>
        <w:drawing>
          <wp:inline distT="0" distB="0" distL="0" distR="0" wp14:anchorId="23EEA128" wp14:editId="4F212E9A">
            <wp:extent cx="8229600" cy="4645025"/>
            <wp:effectExtent l="0" t="0" r="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4645025"/>
                    </a:xfrm>
                    <a:prstGeom prst="rect">
                      <a:avLst/>
                    </a:prstGeom>
                  </pic:spPr>
                </pic:pic>
              </a:graphicData>
            </a:graphic>
          </wp:inline>
        </w:drawing>
      </w:r>
    </w:p>
    <w:p w:rsidR="007C5A02" w:rsidRDefault="007C5A02"/>
    <w:p w:rsidR="0005401D" w:rsidRDefault="0005401D"/>
    <w:p w:rsidR="0005401D" w:rsidRDefault="0005401D">
      <w:r w:rsidRPr="0005401D">
        <w:lastRenderedPageBreak/>
        <w:drawing>
          <wp:inline distT="0" distB="0" distL="0" distR="0" wp14:anchorId="1A31EBDF" wp14:editId="79F4C6CF">
            <wp:extent cx="8229600" cy="4646295"/>
            <wp:effectExtent l="0" t="0" r="0"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4646295"/>
                    </a:xfrm>
                    <a:prstGeom prst="rect">
                      <a:avLst/>
                    </a:prstGeom>
                  </pic:spPr>
                </pic:pic>
              </a:graphicData>
            </a:graphic>
          </wp:inline>
        </w:drawing>
      </w:r>
    </w:p>
    <w:p w:rsidR="0005401D" w:rsidRDefault="0005401D"/>
    <w:p w:rsidR="0005401D" w:rsidRDefault="0005401D"/>
    <w:p w:rsidR="00742085" w:rsidRPr="00B14054" w:rsidRDefault="00742085" w:rsidP="00742085">
      <w:pPr>
        <w:pStyle w:val="Consignesetmatriel-titres"/>
        <w:spacing w:before="240"/>
      </w:pPr>
      <w:r>
        <w:lastRenderedPageBreak/>
        <w:t>Matériel requis</w:t>
      </w:r>
    </w:p>
    <w:p w:rsidR="00742085" w:rsidRPr="00CF3442" w:rsidRDefault="00742085" w:rsidP="00742085">
      <w:pPr>
        <w:pStyle w:val="Consignesetmatriel-description"/>
        <w:numPr>
          <w:ilvl w:val="0"/>
          <w:numId w:val="3"/>
        </w:numPr>
        <w:spacing w:after="0"/>
        <w:ind w:left="392"/>
        <w:rPr>
          <w:highlight w:val="yellow"/>
        </w:rPr>
      </w:pPr>
      <w:r>
        <w:t xml:space="preserve">La carte de bingo et les expressions mathématiques </w:t>
      </w:r>
      <w:r w:rsidR="002E77F0" w:rsidRPr="00CF3442">
        <w:rPr>
          <w:b/>
          <w:bCs/>
          <w:highlight w:val="yellow"/>
        </w:rPr>
        <w:t>(voir annexe)</w:t>
      </w:r>
    </w:p>
    <w:p w:rsidR="00742085" w:rsidRDefault="00742085" w:rsidP="00742085">
      <w:pPr>
        <w:pStyle w:val="Consignesetmatriel-description"/>
        <w:numPr>
          <w:ilvl w:val="0"/>
          <w:numId w:val="3"/>
        </w:numPr>
        <w:spacing w:after="0"/>
        <w:ind w:left="392"/>
      </w:pPr>
      <w:r>
        <w:t xml:space="preserve">Une paire de ciseaux (facultatif) </w:t>
      </w:r>
    </w:p>
    <w:p w:rsidR="00742085" w:rsidRDefault="00742085" w:rsidP="00742085">
      <w:pPr>
        <w:pStyle w:val="Consignesetmatriel-description"/>
        <w:numPr>
          <w:ilvl w:val="0"/>
          <w:numId w:val="3"/>
        </w:numPr>
        <w:spacing w:after="120"/>
        <w:ind w:left="392"/>
      </w:pPr>
      <w:r>
        <w:t>Un bâton de colle ou du ruban adhésif (facultatif)</w:t>
      </w:r>
    </w:p>
    <w:p w:rsidR="00742085" w:rsidRDefault="00742085" w:rsidP="00742085">
      <w:pPr>
        <w:pStyle w:val="Consignesetmatriel-description"/>
        <w:ind w:left="14"/>
      </w:pPr>
      <w:r w:rsidRPr="00FB13BA">
        <w:t>NOTE : S’il y a plusieurs joueurs, chacun d’eux doit placer les nombres à des endroits différents de façon à obtenir des cartes de bingo différentes</w:t>
      </w:r>
      <w: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923"/>
      </w:tblGrid>
      <w:tr w:rsidR="00742085" w:rsidRPr="006F3382" w:rsidTr="00372D0D">
        <w:tc>
          <w:tcPr>
            <w:tcW w:w="9923" w:type="dxa"/>
            <w:shd w:val="clear" w:color="auto" w:fill="DEEAF6" w:themeFill="accent5" w:themeFillTint="33"/>
          </w:tcPr>
          <w:p w:rsidR="00742085" w:rsidRDefault="00742085" w:rsidP="00372D0D">
            <w:pPr>
              <w:pStyle w:val="Informationsauxparents"/>
              <w:spacing w:after="120"/>
            </w:pPr>
            <w:r w:rsidRPr="00035250">
              <w:t>Information aux parents</w:t>
            </w:r>
          </w:p>
          <w:p w:rsidR="00742085" w:rsidRDefault="00742085" w:rsidP="00372D0D">
            <w:pPr>
              <w:pStyle w:val="Tableauconsignesetmatriel-titres"/>
              <w:spacing w:after="120"/>
            </w:pPr>
            <w:r>
              <w:t>À propos de l’activité</w:t>
            </w:r>
          </w:p>
          <w:p w:rsidR="00742085" w:rsidRPr="008F62B0" w:rsidRDefault="00742085" w:rsidP="00372D0D">
            <w:pPr>
              <w:pStyle w:val="Tableauconsignesetmatriel-description"/>
              <w:spacing w:before="0" w:after="120"/>
              <w:rPr>
                <w:rStyle w:val="normaltextrun"/>
              </w:rPr>
            </w:pPr>
            <w:r>
              <w:rPr>
                <w:rStyle w:val="normaltextrun"/>
                <w:rFonts w:eastAsiaTheme="majorEastAsia" w:cs="Arial"/>
              </w:rPr>
              <w:t>Le but</w:t>
            </w:r>
            <w:r w:rsidRPr="00C6504F">
              <w:rPr>
                <w:rStyle w:val="normaltextrun"/>
                <w:rFonts w:eastAsiaTheme="majorEastAsia" w:cs="Arial"/>
              </w:rPr>
              <w:t xml:space="preserve"> de cette activité est </w:t>
            </w:r>
            <w:r>
              <w:rPr>
                <w:rStyle w:val="normaltextrun"/>
                <w:rFonts w:eastAsiaTheme="majorEastAsia" w:cs="Arial"/>
              </w:rPr>
              <w:t>de</w:t>
            </w:r>
            <w:r w:rsidRPr="00C6504F">
              <w:rPr>
                <w:rStyle w:val="normaltextrun"/>
                <w:rFonts w:eastAsiaTheme="majorEastAsia" w:cs="Arial"/>
              </w:rPr>
              <w:t xml:space="preserve"> </w:t>
            </w:r>
            <w:r w:rsidRPr="00DC5E04">
              <w:rPr>
                <w:rFonts w:eastAsia="Arial" w:cs="Arial"/>
              </w:rPr>
              <w:t xml:space="preserve">traduire des expressions mathématiques faisant appel aux exposants. </w:t>
            </w:r>
            <w:r>
              <w:t xml:space="preserve">Cette activité peut être réalisée avec les enfants de cinquième et de sixième année. </w:t>
            </w:r>
            <w:r w:rsidRPr="003D0500">
              <w:rPr>
                <w:rStyle w:val="normaltextrun"/>
                <w:rFonts w:ascii="Gill Sans MT" w:hAnsi="Gill Sans MT" w:cs="Segoe UI"/>
              </w:rPr>
              <w:t xml:space="preserve"> </w:t>
            </w:r>
          </w:p>
          <w:p w:rsidR="00742085" w:rsidRDefault="00742085" w:rsidP="00372D0D">
            <w:pPr>
              <w:pStyle w:val="Tableauconsignesetmatriel-description"/>
              <w:spacing w:before="0" w:after="120"/>
              <w:rPr>
                <w:rStyle w:val="normaltextrun"/>
                <w:rFonts w:eastAsiaTheme="majorEastAsia" w:cs="Arial"/>
              </w:rPr>
            </w:pPr>
            <w:r w:rsidRPr="008F62B0">
              <w:rPr>
                <w:rStyle w:val="normaltextrun"/>
                <w:rFonts w:eastAsiaTheme="majorEastAsia" w:cs="Arial"/>
              </w:rPr>
              <w:t>Le parent devra lire à l’enfant, une par une, les expressions mathématiques</w:t>
            </w:r>
            <w:r>
              <w:rPr>
                <w:rStyle w:val="normaltextrun"/>
                <w:rFonts w:eastAsiaTheme="majorEastAsia" w:cs="Arial"/>
              </w:rPr>
              <w:t xml:space="preserve"> </w:t>
            </w:r>
            <w:r w:rsidRPr="008F62B0">
              <w:rPr>
                <w:rStyle w:val="normaltextrun"/>
                <w:rFonts w:eastAsiaTheme="majorEastAsia" w:cs="Arial"/>
              </w:rPr>
              <w:t>par exemple « 6</w:t>
            </w:r>
            <w:r w:rsidRPr="00964F43">
              <w:rPr>
                <w:rStyle w:val="normaltextrun"/>
                <w:rFonts w:eastAsiaTheme="majorEastAsia" w:cs="Arial"/>
                <w:vertAlign w:val="superscript"/>
              </w:rPr>
              <w:t>4</w:t>
            </w:r>
            <w:r w:rsidRPr="008F62B0">
              <w:rPr>
                <w:rStyle w:val="normaltextrun"/>
                <w:rFonts w:eastAsiaTheme="majorEastAsia" w:cs="Arial"/>
              </w:rPr>
              <w:t xml:space="preserve"> », qui se lit « 6 </w:t>
            </w:r>
            <w:proofErr w:type="gramStart"/>
            <w:r w:rsidRPr="008F62B0">
              <w:rPr>
                <w:rStyle w:val="normaltextrun"/>
                <w:rFonts w:eastAsiaTheme="majorEastAsia" w:cs="Arial"/>
              </w:rPr>
              <w:t>exposant</w:t>
            </w:r>
            <w:proofErr w:type="gramEnd"/>
            <w:r w:rsidRPr="008F62B0">
              <w:rPr>
                <w:rStyle w:val="normaltextrun"/>
                <w:rFonts w:eastAsiaTheme="majorEastAsia" w:cs="Arial"/>
              </w:rPr>
              <w:t xml:space="preserve"> 4 »). L’enfant devra déterminer l’expression équivalente à celle nommée par le parent et colorier la case correspondante sur sa carte de bingo. Le parent peut également jouer. La première personne à colorier une ligne complète (horizontale, verticale ou diagonale) remporte la première partie. Ensuite, le jeu se poursuit jusqu’à l’obtention d’une carte pleine. </w:t>
            </w:r>
          </w:p>
          <w:p w:rsidR="00742085" w:rsidRPr="008F62B0" w:rsidRDefault="00742085" w:rsidP="00372D0D">
            <w:pPr>
              <w:pStyle w:val="Tableauconsignesetmatriel-description"/>
              <w:spacing w:before="0" w:after="120"/>
              <w:rPr>
                <w:rStyle w:val="normaltextrun"/>
                <w:rFonts w:eastAsiaTheme="majorEastAsia" w:cs="Arial"/>
              </w:rPr>
            </w:pPr>
            <w:r w:rsidRPr="008F62B0">
              <w:rPr>
                <w:rStyle w:val="normaltextrun"/>
                <w:rFonts w:eastAsiaTheme="majorEastAsia" w:cs="Arial"/>
              </w:rPr>
              <w:t>Vous pourriez : </w:t>
            </w:r>
          </w:p>
          <w:p w:rsidR="00742085" w:rsidRPr="00DC5E04" w:rsidRDefault="00742085" w:rsidP="00372D0D">
            <w:pPr>
              <w:pStyle w:val="Paragraphedeliste"/>
              <w:ind w:left="670"/>
            </w:pPr>
            <w:r w:rsidRPr="00DC5E04">
              <w:t xml:space="preserve">Avoir votre propre carte de bingo pour jouer avec votre </w:t>
            </w:r>
            <w:proofErr w:type="gramStart"/>
            <w:r w:rsidRPr="00DC5E04">
              <w:t>enfant</w:t>
            </w:r>
            <w:r>
              <w:t>;</w:t>
            </w:r>
            <w:proofErr w:type="gramEnd"/>
          </w:p>
          <w:p w:rsidR="00742085" w:rsidRPr="00DC5E04" w:rsidRDefault="00742085" w:rsidP="00372D0D">
            <w:pPr>
              <w:pStyle w:val="Paragraphedeliste"/>
              <w:ind w:left="670"/>
            </w:pPr>
            <w:r w:rsidRPr="00DC5E04">
              <w:t>Vérifier l</w:t>
            </w:r>
            <w:r>
              <w:t xml:space="preserve">a solution </w:t>
            </w:r>
            <w:r w:rsidRPr="00DC5E04">
              <w:t xml:space="preserve">à chaque </w:t>
            </w:r>
            <w:proofErr w:type="gramStart"/>
            <w:r w:rsidRPr="00DC5E04">
              <w:t>tour</w:t>
            </w:r>
            <w:r>
              <w:t>;</w:t>
            </w:r>
            <w:proofErr w:type="gramEnd"/>
          </w:p>
          <w:p w:rsidR="00742085" w:rsidRPr="00DC5E04" w:rsidRDefault="00742085" w:rsidP="00372D0D">
            <w:pPr>
              <w:pStyle w:val="Paragraphedeliste"/>
              <w:ind w:left="670"/>
            </w:pPr>
            <w:r w:rsidRPr="00DC5E04">
              <w:t>Demander à l’enfant de déterminer le résultat de chacune des expressions mathématiques (cela peut se faire à l’aide d’une calculatrice</w:t>
            </w:r>
            <w:proofErr w:type="gramStart"/>
            <w:r w:rsidRPr="00DC5E04">
              <w:t>)</w:t>
            </w:r>
            <w:r>
              <w:t>;</w:t>
            </w:r>
            <w:proofErr w:type="gramEnd"/>
          </w:p>
          <w:p w:rsidR="00742085" w:rsidRPr="006F3382" w:rsidRDefault="00742085" w:rsidP="00372D0D">
            <w:pPr>
              <w:pStyle w:val="Paragraphedeliste"/>
              <w:ind w:left="670"/>
            </w:pPr>
            <w:r w:rsidRPr="00B65620">
              <w:t>Permettre à votre enfant d’utiliser du papier et un crayon pour faire ses calculs.</w:t>
            </w:r>
          </w:p>
        </w:tc>
      </w:tr>
    </w:tbl>
    <w:p w:rsidR="00742085" w:rsidRDefault="00742085"/>
    <w:p w:rsidR="0005401D" w:rsidRDefault="007C5A02">
      <w:r w:rsidRPr="0005401D">
        <w:drawing>
          <wp:inline distT="0" distB="0" distL="0" distR="0" wp14:anchorId="4E3601EC" wp14:editId="2DD04A61">
            <wp:extent cx="8229600" cy="461581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4615815"/>
                    </a:xfrm>
                    <a:prstGeom prst="rect">
                      <a:avLst/>
                    </a:prstGeom>
                  </pic:spPr>
                </pic:pic>
              </a:graphicData>
            </a:graphic>
          </wp:inline>
        </w:drawing>
      </w:r>
    </w:p>
    <w:p w:rsidR="0005401D" w:rsidRDefault="0005401D"/>
    <w:p w:rsidR="0005401D" w:rsidRDefault="0005401D"/>
    <w:p w:rsidR="0005401D" w:rsidRDefault="0005401D"/>
    <w:p w:rsidR="0005401D" w:rsidRDefault="0005401D"/>
    <w:p w:rsidR="0005401D" w:rsidRDefault="0005401D">
      <w:r w:rsidRPr="0005401D">
        <w:drawing>
          <wp:inline distT="0" distB="0" distL="0" distR="0" wp14:anchorId="45D1D566" wp14:editId="6AAD0AD5">
            <wp:extent cx="8229600" cy="4587875"/>
            <wp:effectExtent l="0" t="0" r="0" b="31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29600" cy="4587875"/>
                    </a:xfrm>
                    <a:prstGeom prst="rect">
                      <a:avLst/>
                    </a:prstGeom>
                  </pic:spPr>
                </pic:pic>
              </a:graphicData>
            </a:graphic>
          </wp:inline>
        </w:drawing>
      </w:r>
    </w:p>
    <w:p w:rsidR="0005401D" w:rsidRDefault="0005401D"/>
    <w:p w:rsidR="002E77F0" w:rsidRDefault="002E77F0"/>
    <w:p w:rsidR="0005401D" w:rsidRDefault="0005401D">
      <w:r w:rsidRPr="0005401D">
        <w:drawing>
          <wp:inline distT="0" distB="0" distL="0" distR="0" wp14:anchorId="34458B0D" wp14:editId="762F806F">
            <wp:extent cx="8229600" cy="4646295"/>
            <wp:effectExtent l="0" t="0" r="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29600" cy="4646295"/>
                    </a:xfrm>
                    <a:prstGeom prst="rect">
                      <a:avLst/>
                    </a:prstGeom>
                  </pic:spPr>
                </pic:pic>
              </a:graphicData>
            </a:graphic>
          </wp:inline>
        </w:drawing>
      </w:r>
    </w:p>
    <w:p w:rsidR="0005401D" w:rsidRDefault="0005401D"/>
    <w:p w:rsidR="0005401D" w:rsidRDefault="0005401D"/>
    <w:p w:rsidR="0005401D" w:rsidRDefault="0005401D">
      <w:r w:rsidRPr="0005401D">
        <w:drawing>
          <wp:inline distT="0" distB="0" distL="0" distR="0" wp14:anchorId="1E731FEB" wp14:editId="1509A1CF">
            <wp:extent cx="8229600" cy="464947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29600" cy="4649470"/>
                    </a:xfrm>
                    <a:prstGeom prst="rect">
                      <a:avLst/>
                    </a:prstGeom>
                  </pic:spPr>
                </pic:pic>
              </a:graphicData>
            </a:graphic>
          </wp:inline>
        </w:drawing>
      </w:r>
    </w:p>
    <w:p w:rsidR="0005401D" w:rsidRDefault="0005401D"/>
    <w:p w:rsidR="001F3D5F" w:rsidRPr="00B14054" w:rsidRDefault="001F3D5F" w:rsidP="001F3D5F">
      <w:pPr>
        <w:pStyle w:val="Consignesetmatriel-titres"/>
      </w:pPr>
      <w:r>
        <w:lastRenderedPageBreak/>
        <w:t>Matériel requis</w:t>
      </w:r>
    </w:p>
    <w:p w:rsidR="001F3D5F" w:rsidRDefault="001F3D5F" w:rsidP="001F3D5F">
      <w:pPr>
        <w:pStyle w:val="Consignesetmatriel-description"/>
        <w:numPr>
          <w:ilvl w:val="0"/>
          <w:numId w:val="4"/>
        </w:numPr>
        <w:spacing w:after="120"/>
        <w:ind w:left="392" w:right="45" w:hanging="357"/>
      </w:pPr>
      <w:r>
        <w:t xml:space="preserve">Divers objets sécuritaires disponibles à la maison et bien du matériel de recyclage. (Pas besoin d’un atelier ou d’un garage : gardons ça </w:t>
      </w:r>
      <w:proofErr w:type="gramStart"/>
      <w:r>
        <w:t>simple!</w:t>
      </w:r>
      <w:proofErr w:type="gramEnd"/>
      <w:r>
        <w:t>) Voici quelques exemples de machines de Goldberg : https://www.youtube.com/watch?v=dFWHbRApS3c</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923"/>
      </w:tblGrid>
      <w:tr w:rsidR="001F3D5F" w:rsidRPr="006F3382" w:rsidTr="00372D0D">
        <w:tc>
          <w:tcPr>
            <w:tcW w:w="9923" w:type="dxa"/>
            <w:shd w:val="clear" w:color="auto" w:fill="DEEAF6" w:themeFill="accent5" w:themeFillTint="33"/>
          </w:tcPr>
          <w:p w:rsidR="001F3D5F" w:rsidRDefault="001F3D5F" w:rsidP="00372D0D">
            <w:pPr>
              <w:pStyle w:val="Informationsauxparents"/>
            </w:pPr>
            <w:r w:rsidRPr="00035250">
              <w:t>Information aux parents</w:t>
            </w:r>
          </w:p>
          <w:p w:rsidR="001F3D5F" w:rsidRPr="007C2CFF" w:rsidRDefault="001F3D5F" w:rsidP="00372D0D">
            <w:pPr>
              <w:pStyle w:val="Consignesetmatriel-description"/>
              <w:ind w:left="264"/>
            </w:pPr>
            <w:r w:rsidRPr="007C2CFF">
              <w:t>Au cours de cette activité, votre enfant va s’engager dans une démarche de recherche en vue de réaliser une petite machine de Goldberg. La construction de cet objet technologique va lui permettre de travailler le concept de cause à effet. Cette activité est également offerte aux enfants de </w:t>
            </w:r>
            <w:r>
              <w:t>6</w:t>
            </w:r>
            <w:r w:rsidRPr="0027405A">
              <w:rPr>
                <w:vertAlign w:val="superscript"/>
              </w:rPr>
              <w:t>e</w:t>
            </w:r>
            <w:r>
              <w:t xml:space="preserve"> </w:t>
            </w:r>
            <w:r w:rsidRPr="007C2CFF">
              <w:t>année. Si vous en avez, c’est l’occasion de travailler en équipe. </w:t>
            </w:r>
          </w:p>
          <w:p w:rsidR="001F3D5F" w:rsidRPr="007C2CFF" w:rsidRDefault="001F3D5F" w:rsidP="00372D0D">
            <w:pPr>
              <w:pStyle w:val="Consignesetmatriel-description"/>
              <w:ind w:left="264"/>
            </w:pPr>
            <w:proofErr w:type="gramStart"/>
            <w:r w:rsidRPr="007C2CFF">
              <w:t>Attention!</w:t>
            </w:r>
            <w:proofErr w:type="gramEnd"/>
            <w:r w:rsidRPr="007C2CFF">
              <w:t> Il se peut qu’une pièce de la maison se transforme en chantier de construction.  </w:t>
            </w:r>
          </w:p>
          <w:p w:rsidR="001F3D5F" w:rsidRPr="00B14054" w:rsidRDefault="001F3D5F" w:rsidP="00372D0D">
            <w:pPr>
              <w:pStyle w:val="Tableauconsignesetmatriel-titres"/>
            </w:pPr>
            <w:r>
              <w:t>À propos de l’activité</w:t>
            </w:r>
          </w:p>
          <w:p w:rsidR="001F3D5F" w:rsidRPr="00A2775D" w:rsidRDefault="001F3D5F" w:rsidP="00372D0D">
            <w:pPr>
              <w:pStyle w:val="Consignesetmatriel-description"/>
              <w:ind w:left="236"/>
            </w:pPr>
            <w:r w:rsidRPr="00A2775D">
              <w:t>Votre enfant est en mesure de réaliser seul l’activité qui lui est proposée. Toutefois, si vous désirez le soutenir, vous pouvez lui apporter de l’aide :</w:t>
            </w:r>
          </w:p>
          <w:p w:rsidR="001F3D5F" w:rsidRDefault="001F3D5F" w:rsidP="00372D0D">
            <w:pPr>
              <w:pStyle w:val="TableauParagraphedeliste"/>
              <w:ind w:left="614"/>
            </w:pPr>
            <w:r>
              <w:t>Dans le choix d’objets à utiliser (rouleau de papier de toilette, petites planches en bois ou en plastique, corde, élastiques, billes, balles, bâtonnets, tiges, pailles, feuilles, cartons, bouts de bois, etc.</w:t>
            </w:r>
            <w:proofErr w:type="gramStart"/>
            <w:r>
              <w:t>);</w:t>
            </w:r>
            <w:proofErr w:type="gramEnd"/>
            <w:r>
              <w:t xml:space="preserve"> </w:t>
            </w:r>
          </w:p>
          <w:p w:rsidR="001F3D5F" w:rsidRDefault="001F3D5F" w:rsidP="00372D0D">
            <w:pPr>
              <w:pStyle w:val="TableauParagraphedeliste"/>
              <w:ind w:left="614"/>
            </w:pPr>
            <w:r>
              <w:t>Dans les moyens à prendre pour assembler, couper, ou percer (clou, punaise, ciseaux, colle, papier collant, trombone, etc.</w:t>
            </w:r>
            <w:proofErr w:type="gramStart"/>
            <w:r>
              <w:t>);</w:t>
            </w:r>
            <w:proofErr w:type="gramEnd"/>
            <w:r>
              <w:t xml:space="preserve"> </w:t>
            </w:r>
          </w:p>
          <w:p w:rsidR="001F3D5F" w:rsidRDefault="001F3D5F" w:rsidP="00372D0D">
            <w:pPr>
              <w:pStyle w:val="TableauParagraphedeliste"/>
              <w:ind w:left="614"/>
            </w:pPr>
            <w:r>
              <w:t xml:space="preserve">Dans sa réflexion sur les actions à réaliser (comment peut-on faire rouler, tomber, monter, tourner une balle ou une </w:t>
            </w:r>
            <w:proofErr w:type="gramStart"/>
            <w:r>
              <w:t>bille?</w:t>
            </w:r>
            <w:proofErr w:type="gramEnd"/>
            <w:r>
              <w:t xml:space="preserve">). </w:t>
            </w:r>
          </w:p>
          <w:p w:rsidR="001F3D5F" w:rsidRPr="006F3382" w:rsidRDefault="001F3D5F" w:rsidP="00372D0D">
            <w:pPr>
              <w:pStyle w:val="TableauParagraphedeliste"/>
              <w:numPr>
                <w:ilvl w:val="0"/>
                <w:numId w:val="0"/>
              </w:numPr>
            </w:pPr>
          </w:p>
        </w:tc>
      </w:tr>
    </w:tbl>
    <w:p w:rsidR="001F3D5F" w:rsidRDefault="001F3D5F"/>
    <w:p w:rsidR="001F3D5F" w:rsidRDefault="001F3D5F"/>
    <w:p w:rsidR="0005401D" w:rsidRDefault="0005401D">
      <w:r w:rsidRPr="0005401D">
        <w:drawing>
          <wp:inline distT="0" distB="0" distL="0" distR="0" wp14:anchorId="5A09256F" wp14:editId="32BAD799">
            <wp:extent cx="8229600" cy="4665345"/>
            <wp:effectExtent l="0" t="0" r="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29600" cy="4665345"/>
                    </a:xfrm>
                    <a:prstGeom prst="rect">
                      <a:avLst/>
                    </a:prstGeom>
                  </pic:spPr>
                </pic:pic>
              </a:graphicData>
            </a:graphic>
          </wp:inline>
        </w:drawing>
      </w:r>
    </w:p>
    <w:p w:rsidR="0005401D" w:rsidRDefault="0005401D"/>
    <w:p w:rsidR="002E77F0" w:rsidRDefault="002E77F0"/>
    <w:p w:rsidR="0005401D" w:rsidRDefault="0005401D">
      <w:r w:rsidRPr="0005401D">
        <w:drawing>
          <wp:inline distT="0" distB="0" distL="0" distR="0" wp14:anchorId="2C6117EF" wp14:editId="43CCD1FC">
            <wp:extent cx="8229600" cy="4607560"/>
            <wp:effectExtent l="0" t="0" r="0" b="254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29600" cy="4607560"/>
                    </a:xfrm>
                    <a:prstGeom prst="rect">
                      <a:avLst/>
                    </a:prstGeom>
                  </pic:spPr>
                </pic:pic>
              </a:graphicData>
            </a:graphic>
          </wp:inline>
        </w:drawing>
      </w:r>
    </w:p>
    <w:p w:rsidR="0005401D" w:rsidRDefault="0005401D"/>
    <w:p w:rsidR="0005401D" w:rsidRDefault="0005401D"/>
    <w:p w:rsidR="0005401D" w:rsidRDefault="0005401D"/>
    <w:p w:rsidR="0005401D" w:rsidRDefault="0005401D">
      <w:r w:rsidRPr="0005401D">
        <w:drawing>
          <wp:inline distT="0" distB="0" distL="0" distR="0" wp14:anchorId="7DC66CCD" wp14:editId="607E5FCC">
            <wp:extent cx="8229600" cy="46704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29600" cy="4670425"/>
                    </a:xfrm>
                    <a:prstGeom prst="rect">
                      <a:avLst/>
                    </a:prstGeom>
                  </pic:spPr>
                </pic:pic>
              </a:graphicData>
            </a:graphic>
          </wp:inline>
        </w:drawing>
      </w:r>
    </w:p>
    <w:p w:rsidR="0005401D" w:rsidRDefault="0005401D"/>
    <w:p w:rsidR="0005401D" w:rsidRDefault="0005401D"/>
    <w:p w:rsidR="0005401D" w:rsidRDefault="0005401D">
      <w:r w:rsidRPr="0005401D">
        <w:drawing>
          <wp:inline distT="0" distB="0" distL="0" distR="0" wp14:anchorId="10431341" wp14:editId="3900BD96">
            <wp:extent cx="8229600" cy="46545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229600" cy="4654550"/>
                    </a:xfrm>
                    <a:prstGeom prst="rect">
                      <a:avLst/>
                    </a:prstGeom>
                  </pic:spPr>
                </pic:pic>
              </a:graphicData>
            </a:graphic>
          </wp:inline>
        </w:drawing>
      </w:r>
    </w:p>
    <w:p w:rsidR="0005401D" w:rsidRDefault="0005401D"/>
    <w:p w:rsidR="0005401D" w:rsidRDefault="002E77F0">
      <w:r w:rsidRPr="001F3D5F">
        <w:lastRenderedPageBreak/>
        <w:drawing>
          <wp:anchor distT="0" distB="0" distL="114300" distR="114300" simplePos="0" relativeHeight="251667456" behindDoc="0" locked="0" layoutInCell="1" allowOverlap="1" wp14:anchorId="4684EFB2">
            <wp:simplePos x="0" y="0"/>
            <wp:positionH relativeFrom="column">
              <wp:posOffset>-127000</wp:posOffset>
            </wp:positionH>
            <wp:positionV relativeFrom="paragraph">
              <wp:posOffset>138291</wp:posOffset>
            </wp:positionV>
            <wp:extent cx="8229600" cy="4615815"/>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229600" cy="4615815"/>
                    </a:xfrm>
                    <a:prstGeom prst="rect">
                      <a:avLst/>
                    </a:prstGeom>
                  </pic:spPr>
                </pic:pic>
              </a:graphicData>
            </a:graphic>
            <wp14:sizeRelH relativeFrom="page">
              <wp14:pctWidth>0</wp14:pctWidth>
            </wp14:sizeRelH>
            <wp14:sizeRelV relativeFrom="page">
              <wp14:pctHeight>0</wp14:pctHeight>
            </wp14:sizeRelV>
          </wp:anchor>
        </w:drawing>
      </w:r>
    </w:p>
    <w:p w:rsidR="001F3D5F" w:rsidRDefault="001F3D5F" w:rsidP="001F3D5F">
      <w:pPr>
        <w:pStyle w:val="Consignesetmatriel-titres"/>
      </w:pPr>
    </w:p>
    <w:p w:rsidR="001F3D5F" w:rsidRDefault="001F3D5F" w:rsidP="001F3D5F">
      <w:pPr>
        <w:pStyle w:val="Consignesetmatriel-titres"/>
      </w:pPr>
    </w:p>
    <w:p w:rsidR="001F3D5F" w:rsidRDefault="001F3D5F" w:rsidP="001F3D5F">
      <w:pPr>
        <w:pStyle w:val="Consignesetmatriel-titres"/>
      </w:pPr>
    </w:p>
    <w:p w:rsidR="001F3D5F" w:rsidRDefault="001F3D5F" w:rsidP="001F3D5F">
      <w:pPr>
        <w:pStyle w:val="Consignesetmatriel-titres"/>
      </w:pPr>
    </w:p>
    <w:p w:rsidR="001F3D5F" w:rsidRDefault="001F3D5F" w:rsidP="001F3D5F">
      <w:pPr>
        <w:pStyle w:val="Consignesetmatriel-titres"/>
      </w:pPr>
    </w:p>
    <w:p w:rsidR="001F3D5F" w:rsidRDefault="001F3D5F" w:rsidP="001F3D5F">
      <w:pPr>
        <w:pStyle w:val="Consignesetmatriel-titres"/>
      </w:pPr>
    </w:p>
    <w:p w:rsidR="001F3D5F" w:rsidRDefault="001F3D5F" w:rsidP="001F3D5F">
      <w:pPr>
        <w:pStyle w:val="Consignesetmatriel-titres"/>
      </w:pPr>
    </w:p>
    <w:p w:rsidR="001F3D5F" w:rsidRDefault="001F3D5F" w:rsidP="001F3D5F">
      <w:pPr>
        <w:pStyle w:val="Consignesetmatriel-titres"/>
      </w:pPr>
    </w:p>
    <w:p w:rsidR="001F3D5F" w:rsidRDefault="001F3D5F" w:rsidP="001F3D5F">
      <w:pPr>
        <w:pStyle w:val="Consignesetmatriel-titres"/>
      </w:pPr>
    </w:p>
    <w:p w:rsidR="001F3D5F" w:rsidRDefault="001F3D5F" w:rsidP="001F3D5F">
      <w:pPr>
        <w:pStyle w:val="Consignesetmatriel-titres"/>
      </w:pPr>
    </w:p>
    <w:p w:rsidR="001F3D5F" w:rsidRDefault="001F3D5F" w:rsidP="001F3D5F">
      <w:pPr>
        <w:pStyle w:val="Consignesetmatriel-titres"/>
      </w:pPr>
    </w:p>
    <w:p w:rsidR="001F3D5F" w:rsidRDefault="002E77F0" w:rsidP="001F3D5F">
      <w:pPr>
        <w:pStyle w:val="Consignesetmatriel-titres"/>
      </w:pPr>
      <w:r>
        <w:rPr>
          <w:noProof/>
        </w:rPr>
        <mc:AlternateContent>
          <mc:Choice Requires="wps">
            <w:drawing>
              <wp:anchor distT="45720" distB="45720" distL="114300" distR="114300" simplePos="0" relativeHeight="251669504" behindDoc="0" locked="0" layoutInCell="1" allowOverlap="1">
                <wp:simplePos x="0" y="0"/>
                <wp:positionH relativeFrom="column">
                  <wp:posOffset>2221865</wp:posOffset>
                </wp:positionH>
                <wp:positionV relativeFrom="paragraph">
                  <wp:posOffset>347980</wp:posOffset>
                </wp:positionV>
                <wp:extent cx="6353175" cy="1339850"/>
                <wp:effectExtent l="0" t="0" r="28575" b="12700"/>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339850"/>
                        </a:xfrm>
                        <a:prstGeom prst="rect">
                          <a:avLst/>
                        </a:prstGeom>
                        <a:solidFill>
                          <a:srgbClr val="FFFFFF"/>
                        </a:solidFill>
                        <a:ln w="9525">
                          <a:solidFill>
                            <a:srgbClr val="000000"/>
                          </a:solidFill>
                          <a:miter lim="800000"/>
                          <a:headEnd/>
                          <a:tailEnd/>
                        </a:ln>
                      </wps:spPr>
                      <wps:txbx>
                        <w:txbxContent>
                          <w:p w:rsidR="001F3D5F" w:rsidRDefault="001F3D5F" w:rsidP="001F3D5F">
                            <w:pPr>
                              <w:pStyle w:val="Consignesetmatriel-titres"/>
                            </w:pPr>
                            <w:hyperlink r:id="rId29" w:history="1">
                              <w:r>
                                <w:rPr>
                                  <w:rStyle w:val="Lienhypertexte"/>
                                </w:rPr>
                                <w:t>https://docs.google.com/presentation/d/e/2PACX-1vRCJywbmvIyaJy5bEfhh1_2M9NMM9BQ3AwbOnRR89MLYW0E2XUMIK_S9inFXCcdsFliUmEGCaPesfuE/pub?start=false&amp;amp;loop=false&amp;amp;delayms=3000&amp;fbclid=IwAR2Kn9FGt60OuP3qemXYjudXPsDeSo_8BxSV0ftZcST6o4PaZ4ROoWqsgc8&amp;slide=id.g728815d06b_0_58</w:t>
                              </w:r>
                            </w:hyperlink>
                          </w:p>
                          <w:p w:rsidR="001F3D5F" w:rsidRDefault="001F3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4.95pt;margin-top:27.4pt;width:500.25pt;height:10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">
                <v:textbox>
                  <w:txbxContent>
                    <w:p w:rsidR="001F3D5F" w:rsidRDefault="001F3D5F" w:rsidP="001F3D5F">
                      <w:pPr>
                        <w:pStyle w:val="Consignesetmatriel-titres"/>
                      </w:pPr>
                      <w:hyperlink r:id="rId30" w:history="1">
                        <w:r>
                          <w:rPr>
                            <w:rStyle w:val="Lienhypertexte"/>
                          </w:rPr>
                          <w:t>https://docs.google.com/presentation/d/e/2PACX-1vRCJywbmvIyaJy5bEfhh1_2M9NMM9BQ3AwbOnRR89MLYW0E2XUMIK_S9inFXCcdsFliUmEGCaPesfuE/pub?start=false&amp;amp;loop=false&amp;amp;delayms=3000&amp;fbclid=IwAR2Kn9FGt60OuP3qemXYjudXPsDeSo_8BxSV0ftZcST6o4PaZ4ROoWqsgc8&amp;slide=id.g728815d06b_0_58</w:t>
                        </w:r>
                      </w:hyperlink>
                    </w:p>
                    <w:p w:rsidR="001F3D5F" w:rsidRDefault="001F3D5F"/>
                  </w:txbxContent>
                </v:textbox>
              </v:shape>
            </w:pict>
          </mc:Fallback>
        </mc:AlternateContent>
      </w:r>
    </w:p>
    <w:p w:rsidR="001F3D5F" w:rsidRDefault="001F3D5F" w:rsidP="001F3D5F">
      <w:pPr>
        <w:pStyle w:val="Consignesetmatriel-titres"/>
      </w:pPr>
    </w:p>
    <w:p w:rsidR="001F3D5F" w:rsidRDefault="001F3D5F" w:rsidP="001F3D5F">
      <w:pPr>
        <w:pStyle w:val="Consignesetmatriel-titres"/>
      </w:pPr>
    </w:p>
    <w:p w:rsidR="001F3D5F" w:rsidRDefault="001F3D5F" w:rsidP="001F3D5F">
      <w:pPr>
        <w:pStyle w:val="Consignesetmatriel-titres"/>
      </w:pPr>
    </w:p>
    <w:p w:rsidR="001F3D5F" w:rsidRPr="00B14054" w:rsidRDefault="001F3D5F" w:rsidP="001F3D5F">
      <w:pPr>
        <w:pStyle w:val="Consignesetmatriel-titres"/>
      </w:pPr>
      <w:r>
        <w:t>Matériel requis</w:t>
      </w:r>
    </w:p>
    <w:p w:rsidR="001F3D5F" w:rsidRPr="00AA2810" w:rsidRDefault="001F3D5F" w:rsidP="001F3D5F">
      <w:pPr>
        <w:pStyle w:val="Consignesetmatriel-description"/>
        <w:numPr>
          <w:ilvl w:val="0"/>
          <w:numId w:val="4"/>
        </w:numPr>
        <w:spacing w:after="120"/>
        <w:ind w:left="392" w:right="45" w:hanging="357"/>
        <w:rPr>
          <w:lang w:val="fr-CA"/>
        </w:rPr>
      </w:pPr>
      <w:r>
        <w:rPr>
          <w:lang w:val="fr-CA"/>
        </w:rPr>
        <w:t>Aucun.</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923"/>
      </w:tblGrid>
      <w:tr w:rsidR="001F3D5F" w:rsidRPr="006F3382" w:rsidTr="00372D0D">
        <w:tc>
          <w:tcPr>
            <w:tcW w:w="9923" w:type="dxa"/>
            <w:shd w:val="clear" w:color="auto" w:fill="DEEAF6" w:themeFill="accent5" w:themeFillTint="33"/>
          </w:tcPr>
          <w:p w:rsidR="001F3D5F" w:rsidRDefault="001F3D5F" w:rsidP="00372D0D">
            <w:pPr>
              <w:pStyle w:val="Informationsauxparents"/>
            </w:pPr>
            <w:r w:rsidRPr="00035250">
              <w:t>Information aux parents</w:t>
            </w:r>
          </w:p>
          <w:p w:rsidR="001F3D5F" w:rsidRDefault="001F3D5F" w:rsidP="00372D0D">
            <w:pPr>
              <w:pStyle w:val="Tableauconsignesetmatriel-description"/>
            </w:pPr>
            <w:r w:rsidRPr="003A5D59">
              <w:t>Amener l’enfant à déterminer s’il est sédentaire ou non à partir de la définition qu’il a construite. </w:t>
            </w:r>
          </w:p>
          <w:p w:rsidR="001F3D5F" w:rsidRPr="00035250" w:rsidRDefault="001F3D5F" w:rsidP="00372D0D">
            <w:pPr>
              <w:pStyle w:val="Tableauconsignesetmatriel-description"/>
            </w:pPr>
            <w:r w:rsidRPr="003A5D59">
              <w:t>Veuillez arrêter le visionnement à 1 minute 26 secondes</w:t>
            </w:r>
          </w:p>
          <w:p w:rsidR="001F3D5F" w:rsidRPr="00B14054" w:rsidRDefault="001F3D5F" w:rsidP="00372D0D">
            <w:pPr>
              <w:pStyle w:val="Tableauconsignesetmatriel-titres"/>
            </w:pPr>
            <w:r>
              <w:t>À propos de l’activité</w:t>
            </w:r>
          </w:p>
          <w:p w:rsidR="001F3D5F" w:rsidRDefault="001F3D5F" w:rsidP="00372D0D">
            <w:pPr>
              <w:pStyle w:val="Tableauconsignesetmatriel-description"/>
            </w:pPr>
            <w:r>
              <w:t xml:space="preserve">Votre enfant devra :   </w:t>
            </w:r>
          </w:p>
          <w:p w:rsidR="001F3D5F" w:rsidRPr="00FC0720" w:rsidRDefault="001F3D5F" w:rsidP="00372D0D">
            <w:pPr>
              <w:pStyle w:val="TableauParagraphedeliste"/>
              <w:ind w:left="614"/>
            </w:pPr>
            <w:r w:rsidRPr="00FC0720">
              <w:t xml:space="preserve">Être en mesure de définir dans ses mots la sédentarité. </w:t>
            </w:r>
          </w:p>
          <w:p w:rsidR="001F3D5F" w:rsidRPr="00FC0720" w:rsidRDefault="001F3D5F" w:rsidP="00372D0D">
            <w:pPr>
              <w:pStyle w:val="TableauParagraphedeliste"/>
              <w:ind w:left="614"/>
            </w:pPr>
            <w:r w:rsidRPr="00FC0720">
              <w:t xml:space="preserve">Déterminer si, à son avis, sa situation correspond à celle d’une personne sédentaire. </w:t>
            </w:r>
          </w:p>
          <w:p w:rsidR="001F3D5F" w:rsidRDefault="001F3D5F" w:rsidP="00372D0D">
            <w:pPr>
              <w:pStyle w:val="Tableauconsignesetmatriel-description"/>
            </w:pPr>
            <w:r>
              <w:t xml:space="preserve">Vous pourriez :  </w:t>
            </w:r>
          </w:p>
          <w:p w:rsidR="001F3D5F" w:rsidRPr="00FC0720" w:rsidRDefault="001F3D5F" w:rsidP="00372D0D">
            <w:pPr>
              <w:pStyle w:val="TableauParagraphedeliste"/>
              <w:ind w:left="606"/>
            </w:pPr>
            <w:r w:rsidRPr="00FC0720">
              <w:t xml:space="preserve">Soutenir votre enfant dans son apprentissage en le questionnant, en lui donnant des exemples de comportements qui concernent la pratique régulière d’activités physiques et le temps-écran.  </w:t>
            </w:r>
          </w:p>
          <w:p w:rsidR="001F3D5F" w:rsidRPr="006F3382" w:rsidRDefault="001F3D5F" w:rsidP="00372D0D">
            <w:pPr>
              <w:pStyle w:val="TableauParagraphedeliste"/>
              <w:numPr>
                <w:ilvl w:val="0"/>
                <w:numId w:val="0"/>
              </w:numPr>
              <w:ind w:left="360"/>
            </w:pPr>
          </w:p>
        </w:tc>
      </w:tr>
    </w:tbl>
    <w:p w:rsidR="0005401D" w:rsidRDefault="0005401D"/>
    <w:p w:rsidR="00750598" w:rsidRDefault="00750598"/>
    <w:p w:rsidR="001F3D5F" w:rsidRDefault="001F3D5F" w:rsidP="001F3D5F">
      <w:pPr>
        <w:spacing w:before="600" w:after="200" w:line="240" w:lineRule="auto"/>
      </w:pPr>
      <w:bookmarkStart w:id="0" w:name="_Toc36738358"/>
    </w:p>
    <w:p w:rsidR="001F3D5F" w:rsidRDefault="001F3D5F" w:rsidP="001F3D5F">
      <w:pPr>
        <w:spacing w:before="600" w:after="200" w:line="240" w:lineRule="auto"/>
      </w:pPr>
    </w:p>
    <w:p w:rsidR="001F3D5F" w:rsidRPr="001F3D5F" w:rsidRDefault="001F3D5F" w:rsidP="001F3D5F">
      <w:pPr>
        <w:spacing w:before="600" w:after="200" w:line="240" w:lineRule="auto"/>
        <w:rPr>
          <w:rFonts w:ascii="Arial Rounded MT Bold" w:eastAsia="Times New Roman" w:hAnsi="Arial Rounded MT Bold" w:cs="Arial"/>
          <w:b/>
          <w:color w:val="0070C0"/>
          <w:sz w:val="50"/>
          <w:szCs w:val="40"/>
          <w:lang w:eastAsia="fr-CA"/>
        </w:rPr>
      </w:pPr>
      <w:r w:rsidRPr="001F3D5F">
        <w:rPr>
          <w:rFonts w:ascii="Arial Rounded MT Bold" w:eastAsia="Times New Roman" w:hAnsi="Arial Rounded MT Bold" w:cs="Arial"/>
          <w:b/>
          <w:color w:val="0070C0"/>
          <w:sz w:val="50"/>
          <w:szCs w:val="40"/>
          <w:lang w:eastAsia="fr-CA"/>
        </w:rPr>
        <w:t>Planification, action, réflexion</w:t>
      </w:r>
      <w:bookmarkEnd w:id="0"/>
    </w:p>
    <w:p w:rsidR="001F3D5F" w:rsidRPr="001F3D5F" w:rsidRDefault="001F3D5F" w:rsidP="001F3D5F">
      <w:pPr>
        <w:spacing w:before="300" w:after="100" w:line="240" w:lineRule="auto"/>
        <w:ind w:right="757"/>
        <w:rPr>
          <w:rFonts w:ascii="Arial" w:eastAsia="MS Mincho" w:hAnsi="Arial" w:cs="Times New Roman"/>
          <w:b/>
          <w:color w:val="002060"/>
          <w:sz w:val="24"/>
          <w:szCs w:val="24"/>
          <w:lang w:val="fr-FR" w:eastAsia="fr-FR"/>
        </w:rPr>
      </w:pPr>
      <w:r w:rsidRPr="001F3D5F">
        <w:rPr>
          <w:rFonts w:ascii="Arial" w:eastAsia="MS Mincho" w:hAnsi="Arial" w:cs="Times New Roman"/>
          <w:b/>
          <w:color w:val="002060"/>
          <w:sz w:val="24"/>
          <w:szCs w:val="24"/>
          <w:lang w:val="fr-FR" w:eastAsia="fr-FR"/>
        </w:rPr>
        <w:t>Matériel requis</w:t>
      </w:r>
    </w:p>
    <w:p w:rsidR="001F3D5F" w:rsidRPr="001F3D5F" w:rsidRDefault="001F3D5F" w:rsidP="001F3D5F">
      <w:pPr>
        <w:numPr>
          <w:ilvl w:val="0"/>
          <w:numId w:val="6"/>
        </w:numPr>
        <w:spacing w:after="0" w:line="264" w:lineRule="auto"/>
        <w:ind w:left="426" w:right="48"/>
        <w:rPr>
          <w:rFonts w:ascii="Arial" w:eastAsia="MS Mincho" w:hAnsi="Arial" w:cs="Times New Roman"/>
          <w:lang w:val="fr-FR" w:eastAsia="fr-FR"/>
        </w:rPr>
      </w:pPr>
      <w:r w:rsidRPr="001F3D5F">
        <w:rPr>
          <w:rFonts w:ascii="Arial" w:eastAsia="MS Mincho" w:hAnsi="Arial" w:cs="Arial"/>
          <w:color w:val="000000"/>
          <w:bdr w:val="none" w:sz="0" w:space="0" w:color="auto" w:frame="1"/>
          <w:lang w:val="fr-FR" w:eastAsia="fr-FR"/>
        </w:rPr>
        <w:t>Selon l’activité et le matériel disponible à la maison.</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blCellMar>
          <w:top w:w="227" w:type="dxa"/>
          <w:bottom w:w="227" w:type="dxa"/>
        </w:tblCellMar>
        <w:tblLook w:val="04A0" w:firstRow="1" w:lastRow="0" w:firstColumn="1" w:lastColumn="0" w:noHBand="0" w:noVBand="1"/>
      </w:tblPr>
      <w:tblGrid>
        <w:gridCol w:w="9923"/>
      </w:tblGrid>
      <w:tr w:rsidR="001F3D5F" w:rsidRPr="001F3D5F" w:rsidTr="001F3D5F">
        <w:tc>
          <w:tcPr>
            <w:tcW w:w="9923" w:type="dxa"/>
            <w:shd w:val="clear" w:color="auto" w:fill="DDECEE"/>
          </w:tcPr>
          <w:p w:rsidR="001F3D5F" w:rsidRPr="001F3D5F" w:rsidRDefault="001F3D5F" w:rsidP="001F3D5F">
            <w:pPr>
              <w:spacing w:after="200"/>
              <w:ind w:left="227"/>
              <w:rPr>
                <w:rFonts w:ascii="Arial Rounded MT Bold" w:eastAsia="Times New Roman" w:hAnsi="Arial Rounded MT Bold" w:cs="Arial"/>
                <w:b/>
                <w:color w:val="0070C0"/>
                <w:sz w:val="30"/>
                <w:szCs w:val="40"/>
                <w:lang w:eastAsia="fr-CA"/>
              </w:rPr>
            </w:pPr>
            <w:r w:rsidRPr="001F3D5F">
              <w:rPr>
                <w:rFonts w:ascii="Arial Rounded MT Bold" w:eastAsia="Times New Roman" w:hAnsi="Arial Rounded MT Bold" w:cs="Arial"/>
                <w:b/>
                <w:color w:val="0070C0"/>
                <w:sz w:val="30"/>
                <w:szCs w:val="40"/>
                <w:lang w:eastAsia="fr-CA"/>
              </w:rPr>
              <w:t>Information aux parents</w:t>
            </w:r>
          </w:p>
          <w:p w:rsidR="001F3D5F" w:rsidRPr="001F3D5F" w:rsidRDefault="001F3D5F" w:rsidP="001F3D5F">
            <w:pPr>
              <w:spacing w:after="240" w:line="264" w:lineRule="auto"/>
              <w:ind w:left="222" w:right="48"/>
              <w:rPr>
                <w:rFonts w:ascii="Arial" w:eastAsia="MS Mincho" w:hAnsi="Arial" w:cs="Arial"/>
                <w:color w:val="000000"/>
                <w:bdr w:val="none" w:sz="0" w:space="0" w:color="auto" w:frame="1"/>
                <w:lang w:eastAsia="fr-FR"/>
              </w:rPr>
            </w:pPr>
            <w:r w:rsidRPr="001F3D5F">
              <w:rPr>
                <w:rFonts w:ascii="Arial" w:eastAsia="MS Mincho" w:hAnsi="Arial" w:cs="Arial"/>
                <w:color w:val="000000"/>
                <w:bdr w:val="none" w:sz="0" w:space="0" w:color="auto" w:frame="1"/>
                <w:lang w:eastAsia="fr-FR"/>
              </w:rPr>
              <w:t>Intégrer une démarche de planification dans l’ensemble des activités physiques et mener une réflexion par la suite.</w:t>
            </w:r>
            <w:r w:rsidRPr="001F3D5F">
              <w:rPr>
                <w:rFonts w:ascii="Arial" w:eastAsia="MS Mincho" w:hAnsi="Arial" w:cs="Times New Roman"/>
                <w:bdr w:val="none" w:sz="0" w:space="0" w:color="auto" w:frame="1"/>
                <w:lang w:eastAsia="fr-FR"/>
              </w:rPr>
              <w:t> </w:t>
            </w:r>
          </w:p>
          <w:p w:rsidR="001F3D5F" w:rsidRPr="001F3D5F" w:rsidRDefault="001F3D5F" w:rsidP="001F3D5F">
            <w:pPr>
              <w:spacing w:before="300" w:after="100"/>
              <w:ind w:left="227" w:right="757"/>
              <w:rPr>
                <w:rFonts w:ascii="Arial" w:eastAsia="MS Mincho" w:hAnsi="Arial" w:cs="Times New Roman"/>
                <w:b/>
                <w:color w:val="002060"/>
                <w:lang w:eastAsia="fr-FR"/>
              </w:rPr>
            </w:pPr>
            <w:r w:rsidRPr="001F3D5F">
              <w:rPr>
                <w:rFonts w:ascii="Arial" w:eastAsia="MS Mincho" w:hAnsi="Arial" w:cs="Times New Roman"/>
                <w:b/>
                <w:color w:val="002060"/>
                <w:lang w:eastAsia="fr-FR"/>
              </w:rPr>
              <w:t>À propos de l’activité</w:t>
            </w:r>
          </w:p>
          <w:p w:rsidR="001F3D5F" w:rsidRPr="001F3D5F" w:rsidRDefault="001F3D5F" w:rsidP="001F3D5F">
            <w:pPr>
              <w:spacing w:before="120" w:after="120" w:line="264" w:lineRule="auto"/>
              <w:ind w:left="227" w:right="48"/>
              <w:rPr>
                <w:rFonts w:ascii="Arial" w:eastAsia="MS Mincho" w:hAnsi="Arial" w:cs="Times New Roman"/>
                <w:lang w:eastAsia="fr-FR"/>
              </w:rPr>
            </w:pPr>
            <w:r w:rsidRPr="001F3D5F">
              <w:rPr>
                <w:rFonts w:ascii="Arial" w:eastAsia="MS Mincho" w:hAnsi="Arial" w:cs="Times New Roman"/>
                <w:lang w:eastAsia="fr-FR"/>
              </w:rPr>
              <w:t>Votre enfant s’exercera à :  </w:t>
            </w:r>
          </w:p>
          <w:p w:rsidR="001F3D5F" w:rsidRPr="001F3D5F" w:rsidRDefault="001F3D5F" w:rsidP="001F3D5F">
            <w:pPr>
              <w:numPr>
                <w:ilvl w:val="0"/>
                <w:numId w:val="5"/>
              </w:numPr>
              <w:tabs>
                <w:tab w:val="num" w:pos="606"/>
              </w:tabs>
              <w:ind w:left="264"/>
              <w:textAlignment w:val="baseline"/>
              <w:rPr>
                <w:rFonts w:ascii="Arial" w:eastAsia="Times New Roman" w:hAnsi="Arial" w:cs="Arial"/>
                <w:lang w:eastAsia="fr-CA"/>
              </w:rPr>
            </w:pPr>
            <w:r w:rsidRPr="001F3D5F">
              <w:rPr>
                <w:rFonts w:ascii="Arial" w:eastAsia="Times New Roman" w:hAnsi="Arial" w:cs="Arial"/>
                <w:lang w:eastAsia="fr-CA"/>
              </w:rPr>
              <w:t>Planifier des activités physiques à certains moments dans son horaire. </w:t>
            </w:r>
          </w:p>
          <w:p w:rsidR="001F3D5F" w:rsidRPr="001F3D5F" w:rsidRDefault="001F3D5F" w:rsidP="001F3D5F">
            <w:pPr>
              <w:numPr>
                <w:ilvl w:val="0"/>
                <w:numId w:val="5"/>
              </w:numPr>
              <w:tabs>
                <w:tab w:val="num" w:pos="606"/>
              </w:tabs>
              <w:ind w:left="264"/>
              <w:textAlignment w:val="baseline"/>
              <w:rPr>
                <w:rFonts w:ascii="Arial" w:eastAsia="Times New Roman" w:hAnsi="Arial" w:cs="Arial"/>
                <w:lang w:eastAsia="fr-CA"/>
              </w:rPr>
            </w:pPr>
            <w:r w:rsidRPr="001F3D5F">
              <w:rPr>
                <w:rFonts w:ascii="Arial" w:eastAsia="Times New Roman" w:hAnsi="Arial" w:cs="Arial"/>
                <w:lang w:eastAsia="fr-CA"/>
              </w:rPr>
              <w:t>Expérimenter les activités physiques qu’il aura planifiées. </w:t>
            </w:r>
          </w:p>
          <w:p w:rsidR="001F3D5F" w:rsidRPr="001F3D5F" w:rsidRDefault="001F3D5F" w:rsidP="001F3D5F">
            <w:pPr>
              <w:spacing w:before="80" w:after="120"/>
              <w:ind w:left="720" w:hanging="360"/>
              <w:contextualSpacing/>
              <w:rPr>
                <w:rFonts w:ascii="Arial" w:eastAsia="Calibri" w:hAnsi="Arial" w:cs="Times New Roman"/>
              </w:rPr>
            </w:pPr>
          </w:p>
          <w:p w:rsidR="001F3D5F" w:rsidRPr="001F3D5F" w:rsidRDefault="001F3D5F" w:rsidP="001F3D5F">
            <w:pPr>
              <w:spacing w:before="120" w:line="264" w:lineRule="auto"/>
              <w:ind w:left="227" w:right="48"/>
              <w:rPr>
                <w:rFonts w:ascii="Arial" w:eastAsia="MS Mincho" w:hAnsi="Arial" w:cs="Times New Roman"/>
                <w:lang w:eastAsia="fr-FR"/>
              </w:rPr>
            </w:pPr>
            <w:r w:rsidRPr="001F3D5F">
              <w:rPr>
                <w:rFonts w:ascii="Arial" w:eastAsia="MS Mincho" w:hAnsi="Arial" w:cs="Times New Roman"/>
                <w:lang w:eastAsia="fr-FR"/>
              </w:rPr>
              <w:t>Vous pourriez : </w:t>
            </w:r>
          </w:p>
          <w:p w:rsidR="001F3D5F" w:rsidRPr="001F3D5F" w:rsidRDefault="001F3D5F" w:rsidP="001F3D5F">
            <w:pPr>
              <w:spacing w:before="80" w:after="120"/>
              <w:ind w:left="614" w:hanging="360"/>
              <w:contextualSpacing/>
              <w:rPr>
                <w:rFonts w:ascii="Arial" w:eastAsia="Calibri" w:hAnsi="Arial" w:cs="Times New Roman"/>
              </w:rPr>
            </w:pPr>
            <w:r w:rsidRPr="001F3D5F">
              <w:rPr>
                <w:rFonts w:ascii="Arial" w:eastAsia="Calibri" w:hAnsi="Arial" w:cs="Times New Roman"/>
              </w:rPr>
              <w:t>Faire l’activité avec lui, ou alterner l’accompagnement et l’autonomie, selon l’activité.</w:t>
            </w:r>
          </w:p>
        </w:tc>
      </w:tr>
    </w:tbl>
    <w:p w:rsidR="001F3D5F" w:rsidRPr="001F3D5F" w:rsidRDefault="001F3D5F" w:rsidP="001F3D5F">
      <w:pPr>
        <w:spacing w:after="0" w:line="240" w:lineRule="auto"/>
        <w:rPr>
          <w:rFonts w:ascii="Arial" w:eastAsia="MS Mincho" w:hAnsi="Arial" w:cs="Times New Roman"/>
          <w:sz w:val="20"/>
          <w:szCs w:val="24"/>
          <w:lang w:val="fr-FR" w:eastAsia="fr-FR"/>
        </w:rPr>
      </w:pPr>
    </w:p>
    <w:p w:rsidR="001F3D5F" w:rsidRPr="001F3D5F" w:rsidRDefault="001F3D5F" w:rsidP="001F3D5F">
      <w:pPr>
        <w:spacing w:after="0" w:line="240" w:lineRule="auto"/>
        <w:rPr>
          <w:rFonts w:ascii="Arial" w:eastAsia="MS Mincho" w:hAnsi="Arial" w:cs="Times New Roman"/>
          <w:sz w:val="20"/>
          <w:szCs w:val="24"/>
          <w:lang w:val="fr-FR" w:eastAsia="fr-FR"/>
        </w:rPr>
      </w:pPr>
    </w:p>
    <w:p w:rsidR="00750598" w:rsidRPr="001F3D5F" w:rsidRDefault="00750598">
      <w:pPr>
        <w:rPr>
          <w:lang w:val="fr-FR"/>
        </w:rPr>
      </w:pPr>
    </w:p>
    <w:p w:rsidR="00750598" w:rsidRDefault="00750598"/>
    <w:p w:rsidR="00750598" w:rsidRDefault="00750598"/>
    <w:p w:rsidR="00750598" w:rsidRDefault="00750598"/>
    <w:p w:rsidR="00750598" w:rsidRDefault="00750598"/>
    <w:p w:rsidR="00750598" w:rsidRDefault="00750598">
      <w:r w:rsidRPr="00750598">
        <w:drawing>
          <wp:inline distT="0" distB="0" distL="0" distR="0" wp14:anchorId="73FC05DB" wp14:editId="3861B6D9">
            <wp:extent cx="8229600" cy="4639945"/>
            <wp:effectExtent l="0" t="0" r="0" b="825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229600" cy="4639945"/>
                    </a:xfrm>
                    <a:prstGeom prst="rect">
                      <a:avLst/>
                    </a:prstGeom>
                  </pic:spPr>
                </pic:pic>
              </a:graphicData>
            </a:graphic>
          </wp:inline>
        </w:drawing>
      </w:r>
    </w:p>
    <w:p w:rsidR="00750598" w:rsidRDefault="00750598"/>
    <w:p w:rsidR="002E77F0" w:rsidRDefault="002E77F0"/>
    <w:p w:rsidR="00750598" w:rsidRDefault="00482C0C">
      <w:r>
        <w:rPr>
          <w:noProof/>
        </w:rPr>
        <mc:AlternateContent>
          <mc:Choice Requires="wps">
            <w:drawing>
              <wp:anchor distT="0" distB="0" distL="114300" distR="114300" simplePos="0" relativeHeight="251661312" behindDoc="0" locked="0" layoutInCell="1" allowOverlap="1" wp14:anchorId="542F25D8" wp14:editId="2FCB9FDE">
                <wp:simplePos x="0" y="0"/>
                <wp:positionH relativeFrom="column">
                  <wp:posOffset>4445394</wp:posOffset>
                </wp:positionH>
                <wp:positionV relativeFrom="paragraph">
                  <wp:posOffset>3817139</wp:posOffset>
                </wp:positionV>
                <wp:extent cx="4937760" cy="369332"/>
                <wp:effectExtent l="0" t="0" r="0" b="0"/>
                <wp:wrapNone/>
                <wp:docPr id="25" name="ZoneTexte 3"/>
                <wp:cNvGraphicFramePr xmlns:a="http://schemas.openxmlformats.org/drawingml/2006/main"/>
                <a:graphic xmlns:a="http://schemas.openxmlformats.org/drawingml/2006/main">
                  <a:graphicData uri="http://schemas.microsoft.com/office/word/2010/wordprocessingShape">
                    <wps:wsp>
                      <wps:cNvSpPr txBox="1"/>
                      <wps:spPr>
                        <a:xfrm>
                          <a:off x="0" y="0"/>
                          <a:ext cx="4937760" cy="369332"/>
                        </a:xfrm>
                        <a:prstGeom prst="rect">
                          <a:avLst/>
                        </a:prstGeom>
                        <a:noFill/>
                      </wps:spPr>
                      <wps:txbx>
                        <w:txbxContent>
                          <w:p w:rsidR="00750598" w:rsidRDefault="00750598" w:rsidP="00750598">
                            <w:pPr>
                              <w:rPr>
                                <w:sz w:val="24"/>
                                <w:szCs w:val="24"/>
                              </w:rPr>
                            </w:pPr>
                            <w:hyperlink r:id="rId32" w:history="1">
                              <w:r>
                                <w:rPr>
                                  <w:rStyle w:val="Lienhypertexte"/>
                                  <w:rFonts w:hAnsi="Calibri"/>
                                  <w:color w:val="000000" w:themeColor="text1"/>
                                  <w:kern w:val="24"/>
                                  <w:sz w:val="36"/>
                                  <w:szCs w:val="36"/>
                                </w:rPr>
                                <w:t>https://ici.tou.tv/26-lettres-a-danser</w:t>
                              </w:r>
                            </w:hyperlink>
                          </w:p>
                        </w:txbxContent>
                      </wps:txbx>
                      <wps:bodyPr wrap="square" rtlCol="0">
                        <a:spAutoFit/>
                      </wps:bodyPr>
                    </wps:wsp>
                  </a:graphicData>
                </a:graphic>
              </wp:anchor>
            </w:drawing>
          </mc:Choice>
          <mc:Fallback>
            <w:pict>
              <v:shape w14:anchorId="542F25D8" id="ZoneTexte 3" o:spid="_x0000_s1029" type="#_x0000_t202" style="position:absolute;margin-left:350.05pt;margin-top:300.55pt;width:388.8pt;height:29.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" filled="f" stroked="f">
                <v:textbox style="mso-fit-shape-to-text:t">
                  <w:txbxContent>
                    <w:p w:rsidR="00750598" w:rsidRDefault="00750598" w:rsidP="00750598">
                      <w:pPr>
                        <w:rPr>
                          <w:sz w:val="24"/>
                          <w:szCs w:val="24"/>
                        </w:rPr>
                      </w:pPr>
                      <w:hyperlink r:id="rId33" w:history="1">
                        <w:r>
                          <w:rPr>
                            <w:rStyle w:val="Lienhypertexte"/>
                            <w:rFonts w:hAnsi="Calibri"/>
                            <w:color w:val="000000" w:themeColor="text1"/>
                            <w:kern w:val="24"/>
                            <w:sz w:val="36"/>
                            <w:szCs w:val="36"/>
                          </w:rPr>
                          <w:t>https://ici.tou.tv/26-lettres-a-danser</w:t>
                        </w:r>
                      </w:hyperlink>
                    </w:p>
                  </w:txbxContent>
                </v:textbox>
              </v:shape>
            </w:pict>
          </mc:Fallback>
        </mc:AlternateContent>
      </w:r>
      <w:r w:rsidR="00750598" w:rsidRPr="00750598">
        <w:drawing>
          <wp:inline distT="0" distB="0" distL="0" distR="0" wp14:anchorId="1310FE0B" wp14:editId="5618E4B0">
            <wp:extent cx="8229600" cy="466915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29600" cy="4669155"/>
                    </a:xfrm>
                    <a:prstGeom prst="rect">
                      <a:avLst/>
                    </a:prstGeom>
                  </pic:spPr>
                </pic:pic>
              </a:graphicData>
            </a:graphic>
          </wp:inline>
        </w:drawing>
      </w:r>
    </w:p>
    <w:p w:rsidR="00750598" w:rsidRDefault="00750598"/>
    <w:p w:rsidR="001F3D5F" w:rsidRDefault="001F3D5F"/>
    <w:p w:rsidR="001F3D5F" w:rsidRPr="00B14054" w:rsidRDefault="001F3D5F" w:rsidP="001F3D5F">
      <w:pPr>
        <w:pStyle w:val="Consignesetmatriel-titres"/>
      </w:pPr>
      <w:r>
        <w:t>Matériel requis</w:t>
      </w:r>
    </w:p>
    <w:p w:rsidR="001F3D5F" w:rsidRPr="007E11EA" w:rsidRDefault="001F3D5F" w:rsidP="001F3D5F">
      <w:pPr>
        <w:pStyle w:val="Consignesetmatriel-description"/>
        <w:numPr>
          <w:ilvl w:val="0"/>
          <w:numId w:val="7"/>
        </w:numPr>
        <w:spacing w:after="0"/>
        <w:ind w:left="406"/>
        <w:rPr>
          <w:rFonts w:cs="Arial"/>
        </w:rPr>
      </w:pPr>
      <w:r w:rsidRPr="007E11EA">
        <w:rPr>
          <w:rStyle w:val="normaltextrun"/>
          <w:rFonts w:cs="Arial"/>
          <w:color w:val="000000"/>
          <w:shd w:val="clear" w:color="auto" w:fill="FFFFFF"/>
        </w:rPr>
        <w:t>Document accessible en cliquant sur </w:t>
      </w:r>
      <w:r w:rsidRPr="008F3D1E">
        <w:rPr>
          <w:rStyle w:val="normaltextrun"/>
          <w:rFonts w:cs="Arial"/>
          <w:color w:val="000000"/>
          <w:shd w:val="clear" w:color="auto" w:fill="FFFFFF"/>
        </w:rPr>
        <w:t>ce lien</w:t>
      </w:r>
      <w:r>
        <w:rPr>
          <w:rStyle w:val="normaltextrun"/>
          <w:rFonts w:cs="Arial"/>
          <w:color w:val="000000"/>
          <w:shd w:val="clear" w:color="auto" w:fill="FFFFFF"/>
        </w:rPr>
        <w:t xml:space="preserve"> </w:t>
      </w:r>
      <w:hyperlink r:id="rId35" w:tgtFrame="_blank" w:history="1">
        <w:r w:rsidRPr="007B5C0C">
          <w:rPr>
            <w:rFonts w:eastAsia="Times New Roman" w:cs="Arial"/>
            <w:color w:val="0000FF"/>
            <w:u w:val="single"/>
            <w:lang w:val="fr-CA" w:eastAsia="fr-CA"/>
          </w:rPr>
          <w:t>https://ici.tou.tv/26-lettres-a-danser</w:t>
        </w:r>
      </w:hyperlink>
      <w:r>
        <w:rPr>
          <w:rStyle w:val="normaltextrun"/>
          <w:rFonts w:cs="Arial"/>
          <w:color w:val="000000"/>
          <w:shd w:val="clear" w:color="auto" w:fill="FFFFFF"/>
        </w:rPr>
        <w:t xml:space="preserve"> </w:t>
      </w:r>
      <w:r w:rsidRPr="008F3D1E">
        <w:rPr>
          <w:rStyle w:val="normaltextrun"/>
          <w:rFonts w:cs="Arial"/>
          <w:color w:val="000000"/>
          <w:shd w:val="clear" w:color="auto" w:fill="FFFFFF"/>
        </w:rPr>
        <w:t>ou tu peux faire une recherche sur ta télévision dans ICI TOU.TV ou encore sur ICI ARTV</w:t>
      </w:r>
      <w:r>
        <w:rPr>
          <w:rStyle w:val="normaltextrun"/>
          <w:rFonts w:cs="Arial"/>
          <w:color w:val="000000"/>
          <w:shd w:val="clear" w:color="auto" w:fill="FFFFFF"/>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923"/>
      </w:tblGrid>
      <w:tr w:rsidR="001F3D5F" w:rsidRPr="006F3382" w:rsidTr="00372D0D">
        <w:tc>
          <w:tcPr>
            <w:tcW w:w="9923" w:type="dxa"/>
            <w:shd w:val="clear" w:color="auto" w:fill="DEEAF6" w:themeFill="accent5" w:themeFillTint="33"/>
          </w:tcPr>
          <w:p w:rsidR="001F3D5F" w:rsidRPr="00035250" w:rsidRDefault="001F3D5F" w:rsidP="00372D0D">
            <w:pPr>
              <w:pStyle w:val="Informationsauxparents"/>
            </w:pPr>
            <w:r w:rsidRPr="00035250">
              <w:t>Information aux parents</w:t>
            </w:r>
          </w:p>
          <w:p w:rsidR="001F3D5F" w:rsidRPr="00B14054" w:rsidRDefault="001F3D5F" w:rsidP="00372D0D">
            <w:pPr>
              <w:pStyle w:val="Tableauconsignesetmatriel-titres"/>
            </w:pPr>
            <w:r>
              <w:t>À propos de l’activité</w:t>
            </w:r>
          </w:p>
          <w:p w:rsidR="001F3D5F" w:rsidRPr="00035250" w:rsidRDefault="001F3D5F" w:rsidP="00372D0D">
            <w:pPr>
              <w:pStyle w:val="Tableauconsignesetmatriel-description"/>
            </w:pPr>
            <w:r w:rsidRPr="00035250">
              <w:t>Votre enfant s’exercera à :  </w:t>
            </w:r>
          </w:p>
          <w:p w:rsidR="001F3D5F" w:rsidRDefault="001F3D5F" w:rsidP="00372D0D">
            <w:pPr>
              <w:pStyle w:val="TableauParagraphedeliste"/>
            </w:pPr>
            <w:r>
              <w:t xml:space="preserve">Reconnaître certains éléments propres à l’art </w:t>
            </w:r>
            <w:proofErr w:type="gramStart"/>
            <w:r>
              <w:t>dramatique;</w:t>
            </w:r>
            <w:proofErr w:type="gramEnd"/>
          </w:p>
          <w:p w:rsidR="001F3D5F" w:rsidRDefault="001F3D5F" w:rsidP="00372D0D">
            <w:pPr>
              <w:pStyle w:val="TableauParagraphedeliste"/>
            </w:pPr>
            <w:r>
              <w:t xml:space="preserve">Développer son jugement </w:t>
            </w:r>
            <w:proofErr w:type="gramStart"/>
            <w:r>
              <w:t>critique;</w:t>
            </w:r>
            <w:proofErr w:type="gramEnd"/>
          </w:p>
          <w:p w:rsidR="001F3D5F" w:rsidRDefault="001F3D5F" w:rsidP="00372D0D">
            <w:pPr>
              <w:pStyle w:val="TableauParagraphedeliste"/>
            </w:pPr>
            <w:r>
              <w:t>Utiliser le vocabulaire de l’art dramatique.</w:t>
            </w:r>
          </w:p>
          <w:p w:rsidR="001F3D5F" w:rsidRPr="00374248" w:rsidRDefault="001F3D5F" w:rsidP="00372D0D">
            <w:pPr>
              <w:pStyle w:val="Tableauconsignesetmatriel-description"/>
            </w:pPr>
            <w:r w:rsidRPr="00374248">
              <w:t>Vous pourriez : </w:t>
            </w:r>
          </w:p>
          <w:p w:rsidR="001F3D5F" w:rsidRDefault="001F3D5F" w:rsidP="00372D0D">
            <w:pPr>
              <w:pStyle w:val="TableauParagraphedeliste"/>
            </w:pPr>
            <w:r>
              <w:t xml:space="preserve">Vérifier la compréhension des consignes de </w:t>
            </w:r>
            <w:proofErr w:type="gramStart"/>
            <w:r>
              <w:t>l’activité;</w:t>
            </w:r>
            <w:proofErr w:type="gramEnd"/>
          </w:p>
          <w:p w:rsidR="001F3D5F" w:rsidRDefault="001F3D5F" w:rsidP="00372D0D">
            <w:pPr>
              <w:pStyle w:val="TableauParagraphedeliste"/>
            </w:pPr>
            <w:r>
              <w:t xml:space="preserve">Lire la partie « information » à la page 2 du document pour savoir comment visionner la </w:t>
            </w:r>
            <w:proofErr w:type="gramStart"/>
            <w:r>
              <w:t>pièce;</w:t>
            </w:r>
            <w:proofErr w:type="gramEnd"/>
          </w:p>
          <w:p w:rsidR="001F3D5F" w:rsidRDefault="001F3D5F" w:rsidP="00372D0D">
            <w:pPr>
              <w:pStyle w:val="TableauParagraphedeliste"/>
            </w:pPr>
            <w:r>
              <w:t xml:space="preserve">Consulter le lexique inclus dans l’activité, au </w:t>
            </w:r>
            <w:proofErr w:type="gramStart"/>
            <w:r>
              <w:t>besoin;</w:t>
            </w:r>
            <w:proofErr w:type="gramEnd"/>
          </w:p>
          <w:p w:rsidR="001F3D5F" w:rsidRPr="006F3382" w:rsidRDefault="001F3D5F" w:rsidP="00372D0D">
            <w:pPr>
              <w:pStyle w:val="TableauParagraphedeliste"/>
            </w:pPr>
            <w:r>
              <w:t xml:space="preserve">Jouer le jeu du critique avec votre </w:t>
            </w:r>
            <w:proofErr w:type="gramStart"/>
            <w:r>
              <w:t>enfant!</w:t>
            </w:r>
            <w:proofErr w:type="gramEnd"/>
          </w:p>
        </w:tc>
      </w:tr>
    </w:tbl>
    <w:p w:rsidR="001F3D5F" w:rsidRDefault="001F3D5F"/>
    <w:p w:rsidR="001F3D5F" w:rsidRDefault="001F3D5F"/>
    <w:p w:rsidR="00750598" w:rsidRDefault="00CF3442">
      <w:r>
        <w:rPr>
          <w:noProof/>
        </w:rPr>
        <w:lastRenderedPageBreak/>
        <mc:AlternateContent>
          <mc:Choice Requires="wps">
            <w:drawing>
              <wp:anchor distT="0" distB="0" distL="114300" distR="114300" simplePos="0" relativeHeight="251681792" behindDoc="0" locked="0" layoutInCell="1" allowOverlap="1" wp14:anchorId="29FC1CF7" wp14:editId="47EFE71A">
                <wp:simplePos x="0" y="0"/>
                <wp:positionH relativeFrom="column">
                  <wp:posOffset>6438900</wp:posOffset>
                </wp:positionH>
                <wp:positionV relativeFrom="paragraph">
                  <wp:posOffset>-342900</wp:posOffset>
                </wp:positionV>
                <wp:extent cx="1562100" cy="1543050"/>
                <wp:effectExtent l="0" t="0" r="19050" b="19050"/>
                <wp:wrapNone/>
                <wp:docPr id="50" name="Ellipse 50"/>
                <wp:cNvGraphicFramePr/>
                <a:graphic xmlns:a="http://schemas.openxmlformats.org/drawingml/2006/main">
                  <a:graphicData uri="http://schemas.microsoft.com/office/word/2010/wordprocessingShape">
                    <wps:wsp>
                      <wps:cNvSpPr/>
                      <wps:spPr>
                        <a:xfrm>
                          <a:off x="0" y="0"/>
                          <a:ext cx="1562100" cy="1543050"/>
                        </a:xfrm>
                        <a:prstGeom prst="ellipse">
                          <a:avLst/>
                        </a:prstGeom>
                        <a:solidFill>
                          <a:srgbClr val="4472C4"/>
                        </a:solidFill>
                        <a:ln w="12700" cap="flat" cmpd="sng" algn="ctr">
                          <a:solidFill>
                            <a:srgbClr val="4472C4">
                              <a:shade val="50000"/>
                            </a:srgbClr>
                          </a:solidFill>
                          <a:prstDash val="solid"/>
                          <a:miter lim="800000"/>
                        </a:ln>
                        <a:effectLst/>
                      </wps:spPr>
                      <wps:txbx>
                        <w:txbxContent>
                          <w:p w:rsidR="00CF3442" w:rsidRPr="00CF3442" w:rsidRDefault="00CF3442" w:rsidP="00CF3442">
                            <w:pPr>
                              <w:jc w:val="center"/>
                              <w:rPr>
                                <w:b/>
                                <w:bCs/>
                                <w:color w:val="FFFFFF" w:themeColor="background1"/>
                                <w:sz w:val="28"/>
                                <w:szCs w:val="28"/>
                              </w:rPr>
                            </w:pPr>
                            <w:r w:rsidRPr="00CF3442">
                              <w:rPr>
                                <w:b/>
                                <w:bCs/>
                                <w:color w:val="FFFFFF" w:themeColor="background1"/>
                                <w:sz w:val="28"/>
                                <w:szCs w:val="28"/>
                              </w:rPr>
                              <w:t xml:space="preserve">Voir annexe </w:t>
                            </w:r>
                            <w:r w:rsidRPr="00CF3442">
                              <w:rPr>
                                <w:b/>
                                <w:bCs/>
                                <w:color w:val="FFFFFF" w:themeColor="background1"/>
                                <w:sz w:val="28"/>
                                <w:szCs w:val="28"/>
                              </w:rPr>
                              <w:t>au besoin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C1CF7" id="Ellipse 50" o:spid="_x0000_s1030" style="position:absolute;margin-left:507pt;margin-top:-27pt;width:123pt;height:1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" fillcolor="#4472c4" strokecolor="#2f528f" strokeweight="1pt">
                <v:stroke joinstyle="miter"/>
                <v:textbox>
                  <w:txbxContent>
                    <w:p w:rsidR="00CF3442" w:rsidRPr="00CF3442" w:rsidRDefault="00CF3442" w:rsidP="00CF3442">
                      <w:pPr>
                        <w:jc w:val="center"/>
                        <w:rPr>
                          <w:b/>
                          <w:bCs/>
                          <w:color w:val="FFFFFF" w:themeColor="background1"/>
                          <w:sz w:val="28"/>
                          <w:szCs w:val="28"/>
                        </w:rPr>
                      </w:pPr>
                      <w:r w:rsidRPr="00CF3442">
                        <w:rPr>
                          <w:b/>
                          <w:bCs/>
                          <w:color w:val="FFFFFF" w:themeColor="background1"/>
                          <w:sz w:val="28"/>
                          <w:szCs w:val="28"/>
                        </w:rPr>
                        <w:t xml:space="preserve">Voir annexe </w:t>
                      </w:r>
                      <w:r w:rsidRPr="00CF3442">
                        <w:rPr>
                          <w:b/>
                          <w:bCs/>
                          <w:color w:val="FFFFFF" w:themeColor="background1"/>
                          <w:sz w:val="28"/>
                          <w:szCs w:val="28"/>
                        </w:rPr>
                        <w:t>au besoin</w:t>
                      </w:r>
                    </w:p>
                  </w:txbxContent>
                </v:textbox>
              </v:oval>
            </w:pict>
          </mc:Fallback>
        </mc:AlternateContent>
      </w:r>
      <w:r w:rsidR="00482C0C" w:rsidRPr="00482C0C">
        <w:drawing>
          <wp:inline distT="0" distB="0" distL="0" distR="0" wp14:anchorId="667DE5D6" wp14:editId="382F77C2">
            <wp:extent cx="8229600" cy="465074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29600" cy="4650740"/>
                    </a:xfrm>
                    <a:prstGeom prst="rect">
                      <a:avLst/>
                    </a:prstGeom>
                  </pic:spPr>
                </pic:pic>
              </a:graphicData>
            </a:graphic>
          </wp:inline>
        </w:drawing>
      </w:r>
    </w:p>
    <w:p w:rsidR="00750598" w:rsidRDefault="00750598"/>
    <w:p w:rsidR="00482C0C" w:rsidRDefault="00482C0C"/>
    <w:p w:rsidR="00482C0C" w:rsidRDefault="00482C0C">
      <w:r w:rsidRPr="00482C0C">
        <w:lastRenderedPageBreak/>
        <w:drawing>
          <wp:inline distT="0" distB="0" distL="0" distR="0" wp14:anchorId="5E679175" wp14:editId="1B157754">
            <wp:extent cx="8229600" cy="4684395"/>
            <wp:effectExtent l="0" t="0" r="0" b="190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229600" cy="4684395"/>
                    </a:xfrm>
                    <a:prstGeom prst="rect">
                      <a:avLst/>
                    </a:prstGeom>
                  </pic:spPr>
                </pic:pic>
              </a:graphicData>
            </a:graphic>
          </wp:inline>
        </w:drawing>
      </w:r>
    </w:p>
    <w:p w:rsidR="00482C0C" w:rsidRDefault="00482C0C"/>
    <w:p w:rsidR="00482C0C" w:rsidRDefault="00482C0C"/>
    <w:p w:rsidR="00482C0C" w:rsidRDefault="00482C0C">
      <w:r w:rsidRPr="00482C0C">
        <w:lastRenderedPageBreak/>
        <w:drawing>
          <wp:inline distT="0" distB="0" distL="0" distR="0" wp14:anchorId="14C993F0" wp14:editId="23EF1489">
            <wp:extent cx="8229600" cy="467233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29600" cy="4672330"/>
                    </a:xfrm>
                    <a:prstGeom prst="rect">
                      <a:avLst/>
                    </a:prstGeom>
                  </pic:spPr>
                </pic:pic>
              </a:graphicData>
            </a:graphic>
          </wp:inline>
        </w:drawing>
      </w:r>
    </w:p>
    <w:p w:rsidR="00482C0C" w:rsidRDefault="00482C0C"/>
    <w:p w:rsidR="00482C0C" w:rsidRDefault="00482C0C"/>
    <w:p w:rsidR="00482C0C" w:rsidRDefault="00482C0C">
      <w:r w:rsidRPr="00482C0C">
        <w:lastRenderedPageBreak/>
        <w:drawing>
          <wp:inline distT="0" distB="0" distL="0" distR="0" wp14:anchorId="3F6C8CA7" wp14:editId="7D796293">
            <wp:extent cx="8229600" cy="463169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29600" cy="4631690"/>
                    </a:xfrm>
                    <a:prstGeom prst="rect">
                      <a:avLst/>
                    </a:prstGeom>
                  </pic:spPr>
                </pic:pic>
              </a:graphicData>
            </a:graphic>
          </wp:inline>
        </w:drawing>
      </w:r>
    </w:p>
    <w:p w:rsidR="00482C0C" w:rsidRDefault="00482C0C"/>
    <w:p w:rsidR="00482C0C" w:rsidRDefault="00482C0C"/>
    <w:p w:rsidR="00482C0C" w:rsidRDefault="00482C0C">
      <w:r w:rsidRPr="00482C0C">
        <w:lastRenderedPageBreak/>
        <w:drawing>
          <wp:inline distT="0" distB="0" distL="0" distR="0" wp14:anchorId="3BDCC54D" wp14:editId="3E1125AE">
            <wp:extent cx="8229600" cy="46545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29600" cy="4654550"/>
                    </a:xfrm>
                    <a:prstGeom prst="rect">
                      <a:avLst/>
                    </a:prstGeom>
                  </pic:spPr>
                </pic:pic>
              </a:graphicData>
            </a:graphic>
          </wp:inline>
        </w:drawing>
      </w:r>
    </w:p>
    <w:p w:rsidR="00482C0C" w:rsidRDefault="00482C0C"/>
    <w:p w:rsidR="00482C0C" w:rsidRDefault="00482C0C"/>
    <w:p w:rsidR="00482C0C" w:rsidRDefault="00482C0C">
      <w:r w:rsidRPr="00482C0C">
        <w:lastRenderedPageBreak/>
        <w:drawing>
          <wp:inline distT="0" distB="0" distL="0" distR="0" wp14:anchorId="5A4CD7D8" wp14:editId="4B02832B">
            <wp:extent cx="8229600" cy="4645025"/>
            <wp:effectExtent l="0" t="0" r="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229600" cy="4645025"/>
                    </a:xfrm>
                    <a:prstGeom prst="rect">
                      <a:avLst/>
                    </a:prstGeom>
                  </pic:spPr>
                </pic:pic>
              </a:graphicData>
            </a:graphic>
          </wp:inline>
        </w:drawing>
      </w:r>
    </w:p>
    <w:p w:rsidR="00482C0C" w:rsidRDefault="00482C0C"/>
    <w:p w:rsidR="001F3D5F" w:rsidRDefault="001F3D5F"/>
    <w:p w:rsidR="001F3D5F" w:rsidRPr="00B14054" w:rsidRDefault="001F3D5F" w:rsidP="001F3D5F">
      <w:pPr>
        <w:pStyle w:val="Consignesetmatriel-titres"/>
      </w:pPr>
      <w:r>
        <w:lastRenderedPageBreak/>
        <w:t>Matériel requis</w:t>
      </w:r>
    </w:p>
    <w:p w:rsidR="001F3D5F" w:rsidRDefault="001F3D5F" w:rsidP="001F3D5F">
      <w:pPr>
        <w:pStyle w:val="Consignesetmatriel-description"/>
        <w:numPr>
          <w:ilvl w:val="0"/>
          <w:numId w:val="6"/>
        </w:numPr>
        <w:spacing w:after="0"/>
        <w:ind w:left="426"/>
      </w:pPr>
      <w:r w:rsidRPr="009F5E2C">
        <w:t>Sources variées d’information (journaux, radio, télévision, médias sociaux, etc.)</w:t>
      </w:r>
      <w:r>
        <w:t>.</w:t>
      </w:r>
    </w:p>
    <w:p w:rsidR="001F3D5F" w:rsidRDefault="001F3D5F" w:rsidP="001F3D5F">
      <w:pPr>
        <w:pStyle w:val="Consignesetmatriel-description"/>
        <w:spacing w:after="0"/>
        <w:ind w:left="66"/>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923"/>
      </w:tblGrid>
      <w:tr w:rsidR="001F3D5F" w:rsidRPr="006F3382" w:rsidTr="00372D0D">
        <w:tc>
          <w:tcPr>
            <w:tcW w:w="9923" w:type="dxa"/>
            <w:shd w:val="clear" w:color="auto" w:fill="DEEAF6" w:themeFill="accent5" w:themeFillTint="33"/>
          </w:tcPr>
          <w:p w:rsidR="001F3D5F" w:rsidRPr="00035250" w:rsidRDefault="001F3D5F" w:rsidP="00372D0D">
            <w:pPr>
              <w:pStyle w:val="Informationsauxparents"/>
            </w:pPr>
            <w:r w:rsidRPr="00035250">
              <w:t>Information aux parents</w:t>
            </w:r>
          </w:p>
          <w:p w:rsidR="001F3D5F" w:rsidRPr="00B14054" w:rsidRDefault="001F3D5F" w:rsidP="00372D0D">
            <w:pPr>
              <w:pStyle w:val="Tableauconsignesetmatriel-titres"/>
            </w:pPr>
            <w:r>
              <w:t>À propos de l’activité</w:t>
            </w:r>
          </w:p>
          <w:p w:rsidR="001F3D5F" w:rsidRDefault="001F3D5F" w:rsidP="00372D0D">
            <w:pPr>
              <w:pStyle w:val="Tableauconsignesetmatriel-description"/>
            </w:pPr>
            <w:r w:rsidRPr="002920B5">
              <w:t>Amener l’enfant à faire une démarche de réflexion visant à organiser sa pensée et ses arguments.</w:t>
            </w:r>
          </w:p>
          <w:p w:rsidR="001F3D5F" w:rsidRPr="00035250" w:rsidRDefault="001F3D5F" w:rsidP="00372D0D">
            <w:pPr>
              <w:pStyle w:val="Tableauconsignesetmatriel-description"/>
            </w:pPr>
            <w:r w:rsidRPr="00035250">
              <w:t>Votre enfant s’exercera à :  </w:t>
            </w:r>
          </w:p>
          <w:p w:rsidR="001F3D5F" w:rsidRDefault="001F3D5F" w:rsidP="00372D0D">
            <w:pPr>
              <w:pStyle w:val="TableauParagraphedeliste"/>
              <w:ind w:left="614"/>
            </w:pPr>
            <w:r>
              <w:t xml:space="preserve">Éviter les conclusions hâtives et à rester </w:t>
            </w:r>
            <w:proofErr w:type="gramStart"/>
            <w:r>
              <w:t>calme;</w:t>
            </w:r>
            <w:proofErr w:type="gramEnd"/>
          </w:p>
          <w:p w:rsidR="001F3D5F" w:rsidRDefault="001F3D5F" w:rsidP="00372D0D">
            <w:pPr>
              <w:pStyle w:val="TableauParagraphedeliste"/>
              <w:ind w:left="614"/>
            </w:pPr>
            <w:r>
              <w:t xml:space="preserve">Accueillir différentes façons de penser en demeurant </w:t>
            </w:r>
            <w:proofErr w:type="gramStart"/>
            <w:r>
              <w:t>positif;</w:t>
            </w:r>
            <w:proofErr w:type="gramEnd"/>
          </w:p>
          <w:p w:rsidR="001F3D5F" w:rsidRDefault="001F3D5F" w:rsidP="00372D0D">
            <w:pPr>
              <w:pStyle w:val="TableauParagraphedeliste"/>
              <w:ind w:left="614"/>
            </w:pPr>
            <w:r>
              <w:t xml:space="preserve">Établir et à respecter des règles de </w:t>
            </w:r>
            <w:proofErr w:type="gramStart"/>
            <w:r>
              <w:t>fonctionnement;</w:t>
            </w:r>
            <w:proofErr w:type="gramEnd"/>
          </w:p>
          <w:p w:rsidR="001F3D5F" w:rsidRDefault="001F3D5F" w:rsidP="00372D0D">
            <w:pPr>
              <w:pStyle w:val="TableauParagraphedeliste"/>
              <w:ind w:left="614"/>
            </w:pPr>
            <w:r>
              <w:t xml:space="preserve">Exposer son point de vue de façon pertinente et </w:t>
            </w:r>
            <w:proofErr w:type="gramStart"/>
            <w:r>
              <w:t>cohérente;</w:t>
            </w:r>
            <w:proofErr w:type="gramEnd"/>
          </w:p>
          <w:p w:rsidR="001F3D5F" w:rsidRDefault="001F3D5F" w:rsidP="00372D0D">
            <w:pPr>
              <w:pStyle w:val="TableauParagraphedeliste"/>
              <w:ind w:left="614"/>
            </w:pPr>
            <w:r>
              <w:t xml:space="preserve">S’assurer de la compréhension des idées émises par les </w:t>
            </w:r>
            <w:proofErr w:type="gramStart"/>
            <w:r>
              <w:t>autres;</w:t>
            </w:r>
            <w:proofErr w:type="gramEnd"/>
          </w:p>
          <w:p w:rsidR="001F3D5F" w:rsidRDefault="001F3D5F" w:rsidP="00372D0D">
            <w:pPr>
              <w:pStyle w:val="TableauParagraphedeliste"/>
              <w:ind w:left="614"/>
            </w:pPr>
            <w:r>
              <w:t>Se baser sur des faits établis pour bâtir ses arguments.</w:t>
            </w:r>
          </w:p>
          <w:p w:rsidR="001F3D5F" w:rsidRPr="00374248" w:rsidRDefault="001F3D5F" w:rsidP="00372D0D">
            <w:pPr>
              <w:pStyle w:val="Tableauconsignesetmatriel-description"/>
            </w:pPr>
            <w:r w:rsidRPr="00374248">
              <w:t>Vous pourriez : </w:t>
            </w:r>
          </w:p>
          <w:p w:rsidR="001F3D5F" w:rsidRDefault="001F3D5F" w:rsidP="00372D0D">
            <w:pPr>
              <w:pStyle w:val="TableauParagraphedeliste"/>
              <w:ind w:left="600"/>
            </w:pPr>
            <w:r>
              <w:t xml:space="preserve">Donner une courte définition du débat à votre enfant : échange encadré entre des personnes ayant des avis différents sur un </w:t>
            </w:r>
            <w:proofErr w:type="gramStart"/>
            <w:r>
              <w:t>sujet;</w:t>
            </w:r>
            <w:proofErr w:type="gramEnd"/>
            <w:r>
              <w:t xml:space="preserve"> </w:t>
            </w:r>
          </w:p>
          <w:p w:rsidR="001F3D5F" w:rsidRDefault="001F3D5F" w:rsidP="00372D0D">
            <w:pPr>
              <w:pStyle w:val="TableauParagraphedeliste"/>
              <w:ind w:left="600"/>
            </w:pPr>
            <w:r>
              <w:t xml:space="preserve">Aider votre enfant à trouver l’information pertinente sur le sujet du </w:t>
            </w:r>
            <w:proofErr w:type="gramStart"/>
            <w:r>
              <w:t>débat;</w:t>
            </w:r>
            <w:proofErr w:type="gramEnd"/>
          </w:p>
          <w:p w:rsidR="001F3D5F" w:rsidRPr="006F3382" w:rsidRDefault="001F3D5F" w:rsidP="00372D0D">
            <w:pPr>
              <w:pStyle w:val="TableauParagraphedeliste"/>
              <w:ind w:left="600"/>
            </w:pPr>
            <w:r>
              <w:t xml:space="preserve">Vous </w:t>
            </w:r>
            <w:proofErr w:type="spellStart"/>
            <w:r>
              <w:t>donner</w:t>
            </w:r>
            <w:proofErr w:type="spellEnd"/>
            <w:r>
              <w:t xml:space="preserve"> le rôle d’animateur du débat (faire respecter les règles).</w:t>
            </w:r>
          </w:p>
        </w:tc>
      </w:tr>
    </w:tbl>
    <w:p w:rsidR="001F3D5F" w:rsidRDefault="001F3D5F"/>
    <w:p w:rsidR="00482C0C" w:rsidRDefault="00482C0C"/>
    <w:p w:rsidR="00482C0C" w:rsidRDefault="00482C0C">
      <w:r w:rsidRPr="00482C0C">
        <w:lastRenderedPageBreak/>
        <w:drawing>
          <wp:inline distT="0" distB="0" distL="0" distR="0" wp14:anchorId="129FBD20" wp14:editId="24210F12">
            <wp:extent cx="8229600" cy="467233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229600" cy="4672330"/>
                    </a:xfrm>
                    <a:prstGeom prst="rect">
                      <a:avLst/>
                    </a:prstGeom>
                  </pic:spPr>
                </pic:pic>
              </a:graphicData>
            </a:graphic>
          </wp:inline>
        </w:drawing>
      </w:r>
    </w:p>
    <w:p w:rsidR="00482C0C" w:rsidRDefault="00482C0C"/>
    <w:p w:rsidR="00482C0C" w:rsidRDefault="00482C0C"/>
    <w:p w:rsidR="00482C0C" w:rsidRDefault="007C5A02">
      <w:r>
        <w:rPr>
          <w:noProof/>
        </w:rPr>
        <w:lastRenderedPageBreak/>
        <mc:AlternateContent>
          <mc:Choice Requires="wps">
            <w:drawing>
              <wp:anchor distT="45720" distB="45720" distL="114300" distR="114300" simplePos="0" relativeHeight="251663360" behindDoc="0" locked="0" layoutInCell="1" allowOverlap="1">
                <wp:simplePos x="0" y="0"/>
                <wp:positionH relativeFrom="column">
                  <wp:posOffset>457200</wp:posOffset>
                </wp:positionH>
                <wp:positionV relativeFrom="paragraph">
                  <wp:posOffset>1838325</wp:posOffset>
                </wp:positionV>
                <wp:extent cx="2886075" cy="2028825"/>
                <wp:effectExtent l="0" t="0" r="28575" b="285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028825"/>
                        </a:xfrm>
                        <a:prstGeom prst="rect">
                          <a:avLst/>
                        </a:prstGeom>
                        <a:solidFill>
                          <a:srgbClr val="FFFFFF"/>
                        </a:solidFill>
                        <a:ln w="9525">
                          <a:solidFill>
                            <a:srgbClr val="000000"/>
                          </a:solidFill>
                          <a:miter lim="800000"/>
                          <a:headEnd/>
                          <a:tailEnd/>
                        </a:ln>
                      </wps:spPr>
                      <wps:txbx>
                        <w:txbxContent>
                          <w:p w:rsidR="00D04E01" w:rsidRDefault="00D04E01">
                            <w:pPr>
                              <w:rPr>
                                <w:rFonts w:ascii="Century Gothic" w:hAnsi="Century Gothic"/>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D04E01">
                              <w:rPr>
                                <w:rFonts w:ascii="Century Gothic" w:hAnsi="Century Gothic"/>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Première Guerre mondiale</w:t>
                            </w:r>
                          </w:p>
                          <w:p w:rsidR="00D04E01" w:rsidRPr="00D04E01" w:rsidRDefault="00CF3442">
                            <w:pPr>
                              <w:rPr>
                                <w:rFonts w:ascii="Century Gothic" w:hAnsi="Century Gothic"/>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&amp;</w:t>
                            </w:r>
                          </w:p>
                          <w:p w:rsidR="00D04E01" w:rsidRPr="00D04E01" w:rsidRDefault="00D04E01">
                            <w:pPr>
                              <w:rPr>
                                <w:rFonts w:ascii="Century Gothic" w:hAnsi="Century Gothic"/>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D04E01">
                              <w:rPr>
                                <w:rFonts w:ascii="Century Gothic" w:hAnsi="Century Gothic"/>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Deuxième Guerre mondiale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6pt;margin-top:144.75pt;width:227.25pt;height:159.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">
                <v:textbox>
                  <w:txbxContent>
                    <w:p w:rsidR="00D04E01" w:rsidRDefault="00D04E01">
                      <w:pPr>
                        <w:rPr>
                          <w:rFonts w:ascii="Century Gothic" w:hAnsi="Century Gothic"/>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D04E01">
                        <w:rPr>
                          <w:rFonts w:ascii="Century Gothic" w:hAnsi="Century Gothic"/>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Première Guerre mondiale</w:t>
                      </w:r>
                    </w:p>
                    <w:p w:rsidR="00D04E01" w:rsidRPr="00D04E01" w:rsidRDefault="00CF3442">
                      <w:pPr>
                        <w:rPr>
                          <w:rFonts w:ascii="Century Gothic" w:hAnsi="Century Gothic"/>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hAnsi="Century Gothic"/>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&amp;</w:t>
                      </w:r>
                    </w:p>
                    <w:p w:rsidR="00D04E01" w:rsidRPr="00D04E01" w:rsidRDefault="00D04E01">
                      <w:pPr>
                        <w:rPr>
                          <w:rFonts w:ascii="Century Gothic" w:hAnsi="Century Gothic"/>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D04E01">
                        <w:rPr>
                          <w:rFonts w:ascii="Century Gothic" w:hAnsi="Century Gothic"/>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Deuxième Guerre mondiale</w:t>
                      </w:r>
                    </w:p>
                  </w:txbxContent>
                </v:textbox>
              </v:shape>
            </w:pict>
          </mc:Fallback>
        </mc:AlternateContent>
      </w:r>
      <w:r w:rsidR="00482C0C" w:rsidRPr="00482C0C">
        <w:drawing>
          <wp:inline distT="0" distB="0" distL="0" distR="0" wp14:anchorId="10E69319" wp14:editId="689CFD62">
            <wp:extent cx="8229600" cy="4658995"/>
            <wp:effectExtent l="0" t="0" r="0" b="825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229600" cy="4658995"/>
                    </a:xfrm>
                    <a:prstGeom prst="rect">
                      <a:avLst/>
                    </a:prstGeom>
                  </pic:spPr>
                </pic:pic>
              </a:graphicData>
            </a:graphic>
          </wp:inline>
        </w:drawing>
      </w:r>
    </w:p>
    <w:p w:rsidR="00482C0C" w:rsidRDefault="00482C0C"/>
    <w:p w:rsidR="00482C0C" w:rsidRDefault="00482C0C"/>
    <w:p w:rsidR="00D04E01" w:rsidRPr="00D04E01" w:rsidRDefault="00D04E01" w:rsidP="00D04E01">
      <w:pPr>
        <w:jc w:val="both"/>
        <w:rPr>
          <w:rFonts w:ascii="Century Gothic" w:hAnsi="Century Gothic"/>
          <w:sz w:val="28"/>
          <w:szCs w:val="28"/>
        </w:rPr>
      </w:pPr>
      <w:r w:rsidRPr="00D04E01">
        <w:rPr>
          <w:rFonts w:ascii="Century Gothic" w:hAnsi="Century Gothic"/>
          <w:sz w:val="28"/>
          <w:szCs w:val="28"/>
        </w:rPr>
        <w:lastRenderedPageBreak/>
        <w:t xml:space="preserve">En univers social, nous te proposons de visionner quelques vidéos qui traitent de faits historiques marquants lors de la Première et de la Seconde Guerre mondiale. </w:t>
      </w:r>
    </w:p>
    <w:p w:rsidR="00D04E01" w:rsidRPr="00D04E01" w:rsidRDefault="00D04E01" w:rsidP="00D04E01">
      <w:pPr>
        <w:jc w:val="both"/>
        <w:rPr>
          <w:rFonts w:ascii="Century Gothic" w:hAnsi="Century Gothic"/>
          <w:sz w:val="28"/>
          <w:szCs w:val="28"/>
        </w:rPr>
      </w:pPr>
    </w:p>
    <w:p w:rsidR="00D04E01" w:rsidRPr="00D04E01" w:rsidRDefault="00D04E01" w:rsidP="00D04E01">
      <w:pPr>
        <w:jc w:val="both"/>
        <w:rPr>
          <w:rFonts w:ascii="Century Gothic" w:hAnsi="Century Gothic"/>
          <w:sz w:val="28"/>
          <w:szCs w:val="28"/>
        </w:rPr>
      </w:pPr>
      <w:r w:rsidRPr="00D04E01">
        <w:rPr>
          <w:rFonts w:ascii="Century Gothic" w:hAnsi="Century Gothic"/>
          <w:sz w:val="28"/>
          <w:szCs w:val="28"/>
        </w:rPr>
        <w:t xml:space="preserve">Nous te conseillons de ne visionner que les vidéos que nous te proposons. Nous t’en ferons découvrir de nouvelles la semaine prochaine! </w:t>
      </w:r>
    </w:p>
    <w:p w:rsidR="00D04E01" w:rsidRPr="00D04E01" w:rsidRDefault="00D04E01" w:rsidP="00D04E01">
      <w:pPr>
        <w:jc w:val="both"/>
        <w:rPr>
          <w:rFonts w:ascii="Century Gothic" w:hAnsi="Century Gothic"/>
          <w:sz w:val="28"/>
          <w:szCs w:val="28"/>
        </w:rPr>
      </w:pPr>
    </w:p>
    <w:p w:rsidR="00D04E01" w:rsidRPr="00D04E01" w:rsidRDefault="00D04E01" w:rsidP="00D04E01">
      <w:pPr>
        <w:jc w:val="both"/>
        <w:rPr>
          <w:rFonts w:ascii="Century Gothic" w:hAnsi="Century Gothic"/>
          <w:sz w:val="28"/>
          <w:szCs w:val="28"/>
        </w:rPr>
      </w:pPr>
      <w:r w:rsidRPr="00D04E01">
        <w:rPr>
          <w:rFonts w:ascii="Century Gothic" w:hAnsi="Century Gothic"/>
          <w:sz w:val="28"/>
          <w:szCs w:val="28"/>
        </w:rPr>
        <w:t xml:space="preserve">Cette semaine, voici un spécial « animal ». Tu découvriras comment des animaux ont marqué l’histoire à leur manière. </w:t>
      </w:r>
      <w:bookmarkStart w:id="1" w:name="_GoBack"/>
      <w:bookmarkEnd w:id="1"/>
    </w:p>
    <w:p w:rsidR="00D04E01" w:rsidRPr="00D04E01" w:rsidRDefault="00D04E01" w:rsidP="00D04E01">
      <w:pPr>
        <w:jc w:val="both"/>
        <w:rPr>
          <w:rFonts w:ascii="Century Gothic" w:hAnsi="Century Gothic"/>
          <w:sz w:val="28"/>
          <w:szCs w:val="28"/>
        </w:rPr>
      </w:pPr>
    </w:p>
    <w:p w:rsidR="00D04E01" w:rsidRPr="00D04E01" w:rsidRDefault="00D04E01" w:rsidP="00D04E01">
      <w:pPr>
        <w:jc w:val="both"/>
        <w:rPr>
          <w:rFonts w:ascii="Century Gothic" w:hAnsi="Century Gothic"/>
          <w:sz w:val="28"/>
          <w:szCs w:val="28"/>
        </w:rPr>
      </w:pPr>
      <w:r w:rsidRPr="00D04E01">
        <w:rPr>
          <w:rFonts w:ascii="Century Gothic" w:hAnsi="Century Gothic"/>
          <w:sz w:val="28"/>
          <w:szCs w:val="28"/>
        </w:rPr>
        <w:t>Bon visionnement!</w:t>
      </w:r>
    </w:p>
    <w:p w:rsidR="00D04E01" w:rsidRPr="00D04E01" w:rsidRDefault="00D04E01" w:rsidP="00D04E01">
      <w:pPr>
        <w:jc w:val="both"/>
        <w:rPr>
          <w:rFonts w:ascii="Century Gothic" w:hAnsi="Century Gothic"/>
          <w:sz w:val="28"/>
          <w:szCs w:val="28"/>
        </w:rPr>
      </w:pPr>
    </w:p>
    <w:p w:rsidR="00D04E01" w:rsidRPr="00D04E01" w:rsidRDefault="00D04E01" w:rsidP="00D04E01">
      <w:pPr>
        <w:pStyle w:val="Paragraphedeliste"/>
        <w:numPr>
          <w:ilvl w:val="0"/>
          <w:numId w:val="8"/>
        </w:numPr>
        <w:spacing w:before="0" w:after="160"/>
        <w:jc w:val="both"/>
        <w:rPr>
          <w:rFonts w:ascii="Century Gothic" w:hAnsi="Century Gothic"/>
          <w:sz w:val="28"/>
          <w:szCs w:val="28"/>
        </w:rPr>
      </w:pPr>
      <w:r w:rsidRPr="00D04E01">
        <w:rPr>
          <w:rFonts w:ascii="Century Gothic" w:hAnsi="Century Gothic"/>
          <w:sz w:val="28"/>
          <w:szCs w:val="28"/>
        </w:rPr>
        <w:t>Le pigeon qui a sauvé la vie de plusieurs soldats lors de la Première Guerre mondiale</w:t>
      </w:r>
    </w:p>
    <w:p w:rsidR="00D04E01" w:rsidRPr="00D04E01" w:rsidRDefault="00D04E01" w:rsidP="00D04E01">
      <w:pPr>
        <w:pStyle w:val="Paragraphedeliste"/>
        <w:jc w:val="both"/>
        <w:rPr>
          <w:rFonts w:ascii="Century Gothic" w:hAnsi="Century Gothic"/>
          <w:sz w:val="28"/>
          <w:szCs w:val="28"/>
        </w:rPr>
      </w:pPr>
      <w:hyperlink r:id="rId44" w:history="1">
        <w:r w:rsidRPr="00D04E01">
          <w:rPr>
            <w:rStyle w:val="Lienhypertexte"/>
            <w:rFonts w:ascii="Century Gothic" w:hAnsi="Century Gothic"/>
            <w:sz w:val="28"/>
            <w:szCs w:val="28"/>
          </w:rPr>
          <w:t>https://www.youtube.com/watch?v=GohCYjLSGxg</w:t>
        </w:r>
      </w:hyperlink>
      <w:r w:rsidRPr="00D04E01">
        <w:rPr>
          <w:rFonts w:ascii="Century Gothic" w:hAnsi="Century Gothic"/>
          <w:sz w:val="28"/>
          <w:szCs w:val="28"/>
        </w:rPr>
        <w:t xml:space="preserve"> </w:t>
      </w:r>
    </w:p>
    <w:p w:rsidR="00D04E01" w:rsidRPr="00D04E01" w:rsidRDefault="00D04E01" w:rsidP="00D04E01">
      <w:pPr>
        <w:pStyle w:val="Paragraphedeliste"/>
        <w:numPr>
          <w:ilvl w:val="0"/>
          <w:numId w:val="8"/>
        </w:numPr>
        <w:spacing w:before="0" w:after="160"/>
        <w:jc w:val="both"/>
        <w:rPr>
          <w:rFonts w:ascii="Century Gothic" w:hAnsi="Century Gothic"/>
          <w:sz w:val="28"/>
          <w:szCs w:val="28"/>
        </w:rPr>
      </w:pPr>
      <w:r w:rsidRPr="00D04E01">
        <w:rPr>
          <w:rFonts w:ascii="Century Gothic" w:hAnsi="Century Gothic"/>
          <w:sz w:val="28"/>
          <w:szCs w:val="28"/>
        </w:rPr>
        <w:t>L’ours qui a fait la guerre lors de la Deuxième Guerre mondiale</w:t>
      </w:r>
    </w:p>
    <w:p w:rsidR="00D04E01" w:rsidRPr="00D04E01" w:rsidRDefault="00D04E01" w:rsidP="00D04E01">
      <w:pPr>
        <w:pStyle w:val="Paragraphedeliste"/>
        <w:jc w:val="both"/>
        <w:rPr>
          <w:rFonts w:ascii="Century Gothic" w:hAnsi="Century Gothic"/>
          <w:sz w:val="28"/>
          <w:szCs w:val="28"/>
        </w:rPr>
      </w:pPr>
      <w:hyperlink r:id="rId45" w:history="1">
        <w:r w:rsidRPr="00D04E01">
          <w:rPr>
            <w:rStyle w:val="Lienhypertexte"/>
            <w:rFonts w:ascii="Century Gothic" w:hAnsi="Century Gothic"/>
            <w:sz w:val="28"/>
            <w:szCs w:val="28"/>
          </w:rPr>
          <w:t>https://www.youtube.com/watch?v=GohCYjLSGxg</w:t>
        </w:r>
      </w:hyperlink>
    </w:p>
    <w:p w:rsidR="007C5A02" w:rsidRDefault="007C5A02"/>
    <w:p w:rsidR="007C5A02" w:rsidRDefault="007C5A02"/>
    <w:p w:rsidR="007C5A02" w:rsidRDefault="007C5A02"/>
    <w:p w:rsidR="007C5A02" w:rsidRDefault="007C5A02"/>
    <w:p w:rsidR="00D11DBF" w:rsidRDefault="00D11DBF">
      <w:pPr>
        <w:sectPr w:rsidR="00D11DBF" w:rsidSect="000B3C7C">
          <w:pgSz w:w="15840" w:h="12240" w:orient="landscape"/>
          <w:pgMar w:top="1800" w:right="1440" w:bottom="1800" w:left="1440" w:header="708" w:footer="708" w:gutter="0"/>
          <w:cols w:space="708"/>
          <w:docGrid w:linePitch="360"/>
        </w:sectPr>
      </w:pPr>
    </w:p>
    <w:p w:rsidR="007C5A02" w:rsidRPr="00986FD8" w:rsidRDefault="00986FD8" w:rsidP="00D11DBF">
      <w:pPr>
        <w:jc w:val="cente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6FD8">
        <w:rPr>
          <w:sz w:val="72"/>
          <w:szCs w:val="72"/>
        </w:rPr>
        <w:lastRenderedPageBreak/>
        <w:drawing>
          <wp:anchor distT="0" distB="0" distL="114300" distR="114300" simplePos="0" relativeHeight="251671552" behindDoc="0" locked="0" layoutInCell="1" allowOverlap="1" wp14:anchorId="413B9A00">
            <wp:simplePos x="0" y="0"/>
            <wp:positionH relativeFrom="column">
              <wp:posOffset>-40640</wp:posOffset>
            </wp:positionH>
            <wp:positionV relativeFrom="paragraph">
              <wp:posOffset>796290</wp:posOffset>
            </wp:positionV>
            <wp:extent cx="5486400" cy="343281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486400" cy="3432810"/>
                    </a:xfrm>
                    <a:prstGeom prst="rect">
                      <a:avLst/>
                    </a:prstGeom>
                  </pic:spPr>
                </pic:pic>
              </a:graphicData>
            </a:graphic>
            <wp14:sizeRelH relativeFrom="page">
              <wp14:pctWidth>0</wp14:pctWidth>
            </wp14:sizeRelH>
            <wp14:sizeRelV relativeFrom="page">
              <wp14:pctHeight>0</wp14:pctHeight>
            </wp14:sizeRelV>
          </wp:anchor>
        </w:drawing>
      </w:r>
      <w:r w:rsidR="00D11DBF" w:rsidRPr="00986FD8">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Annexe critique littéraire</w:t>
      </w:r>
    </w:p>
    <w:p w:rsidR="007C5A02" w:rsidRDefault="007C5A02"/>
    <w:p w:rsidR="007C5A02" w:rsidRDefault="007C5A02"/>
    <w:p w:rsidR="007C5A02" w:rsidRDefault="007C5A02"/>
    <w:p w:rsidR="007C5A02" w:rsidRDefault="007C5A02"/>
    <w:p w:rsidR="007C5A02" w:rsidRDefault="007C5A02"/>
    <w:p w:rsidR="007C5A02" w:rsidRDefault="007C5A02"/>
    <w:p w:rsidR="007C5A02" w:rsidRDefault="007C5A02"/>
    <w:p w:rsidR="007C5A02" w:rsidRDefault="007C5A02"/>
    <w:p w:rsidR="007C5A02" w:rsidRDefault="007C5A02"/>
    <w:p w:rsidR="007C5A02" w:rsidRDefault="007C5A02"/>
    <w:p w:rsidR="00253230" w:rsidRDefault="00986FD8">
      <w:r w:rsidRPr="00986FD8">
        <w:drawing>
          <wp:anchor distT="0" distB="0" distL="114300" distR="114300" simplePos="0" relativeHeight="251672576" behindDoc="0" locked="0" layoutInCell="1" allowOverlap="1" wp14:anchorId="783FE63C">
            <wp:simplePos x="0" y="0"/>
            <wp:positionH relativeFrom="column">
              <wp:posOffset>-47625</wp:posOffset>
            </wp:positionH>
            <wp:positionV relativeFrom="paragraph">
              <wp:posOffset>935990</wp:posOffset>
            </wp:positionV>
            <wp:extent cx="5486400" cy="354965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486400" cy="3549650"/>
                    </a:xfrm>
                    <a:prstGeom prst="rect">
                      <a:avLst/>
                    </a:prstGeom>
                  </pic:spPr>
                </pic:pic>
              </a:graphicData>
            </a:graphic>
            <wp14:sizeRelH relativeFrom="page">
              <wp14:pctWidth>0</wp14:pctWidth>
            </wp14:sizeRelH>
            <wp14:sizeRelV relativeFrom="page">
              <wp14:pctHeight>0</wp14:pctHeight>
            </wp14:sizeRelV>
          </wp:anchor>
        </w:drawing>
      </w:r>
      <w:r w:rsidR="00253230">
        <w:br w:type="page"/>
      </w:r>
    </w:p>
    <w:p w:rsidR="00986FD8" w:rsidRDefault="00986FD8"/>
    <w:p w:rsidR="00986FD8" w:rsidRDefault="00986FD8">
      <w:r w:rsidRPr="00986FD8">
        <w:drawing>
          <wp:anchor distT="0" distB="0" distL="114300" distR="114300" simplePos="0" relativeHeight="251673600" behindDoc="0" locked="0" layoutInCell="1" allowOverlap="1" wp14:anchorId="0F74A920">
            <wp:simplePos x="0" y="0"/>
            <wp:positionH relativeFrom="column">
              <wp:posOffset>0</wp:posOffset>
            </wp:positionH>
            <wp:positionV relativeFrom="paragraph">
              <wp:posOffset>33020</wp:posOffset>
            </wp:positionV>
            <wp:extent cx="5486400" cy="3552825"/>
            <wp:effectExtent l="0" t="0" r="0" b="9525"/>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486400" cy="3552825"/>
                    </a:xfrm>
                    <a:prstGeom prst="rect">
                      <a:avLst/>
                    </a:prstGeom>
                  </pic:spPr>
                </pic:pic>
              </a:graphicData>
            </a:graphic>
            <wp14:sizeRelH relativeFrom="page">
              <wp14:pctWidth>0</wp14:pctWidth>
            </wp14:sizeRelH>
            <wp14:sizeRelV relativeFrom="page">
              <wp14:pctHeight>0</wp14:pctHeight>
            </wp14:sizeRelV>
          </wp:anchor>
        </w:drawing>
      </w:r>
    </w:p>
    <w:p w:rsidR="007C5A02" w:rsidRDefault="007C5A02"/>
    <w:p w:rsidR="007C5A02" w:rsidRDefault="00986FD8" w:rsidP="007C5A02">
      <w:pPr>
        <w:pStyle w:val="Titredelactivit"/>
      </w:pPr>
      <w:bookmarkStart w:id="2" w:name="_Toc36738352"/>
      <w:r w:rsidRPr="00986FD8">
        <w:drawing>
          <wp:anchor distT="0" distB="0" distL="114300" distR="114300" simplePos="0" relativeHeight="251674624" behindDoc="0" locked="0" layoutInCell="1" allowOverlap="1" wp14:anchorId="3518E58A">
            <wp:simplePos x="0" y="0"/>
            <wp:positionH relativeFrom="column">
              <wp:posOffset>0</wp:posOffset>
            </wp:positionH>
            <wp:positionV relativeFrom="paragraph">
              <wp:posOffset>3390265</wp:posOffset>
            </wp:positionV>
            <wp:extent cx="5486400" cy="357124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486400" cy="3571240"/>
                    </a:xfrm>
                    <a:prstGeom prst="rect">
                      <a:avLst/>
                    </a:prstGeom>
                  </pic:spPr>
                </pic:pic>
              </a:graphicData>
            </a:graphic>
            <wp14:sizeRelH relativeFrom="page">
              <wp14:pctWidth>0</wp14:pctWidth>
            </wp14:sizeRelH>
            <wp14:sizeRelV relativeFrom="page">
              <wp14:pctHeight>0</wp14:pctHeight>
            </wp14:sizeRelV>
          </wp:anchor>
        </w:drawing>
      </w:r>
      <w:r w:rsidR="007C5A02">
        <w:br w:type="page"/>
      </w:r>
      <w:bookmarkEnd w:id="2"/>
    </w:p>
    <w:p w:rsidR="00986FD8" w:rsidRDefault="00986FD8" w:rsidP="007C5A02">
      <w:pPr>
        <w:pStyle w:val="Titredelactivit"/>
      </w:pPr>
      <w:r w:rsidRPr="00986FD8">
        <w:lastRenderedPageBreak/>
        <w:drawing>
          <wp:anchor distT="0" distB="0" distL="114300" distR="114300" simplePos="0" relativeHeight="251675648" behindDoc="0" locked="0" layoutInCell="1" allowOverlap="1" wp14:anchorId="425A62A6">
            <wp:simplePos x="0" y="0"/>
            <wp:positionH relativeFrom="column">
              <wp:posOffset>-45720</wp:posOffset>
            </wp:positionH>
            <wp:positionV relativeFrom="paragraph">
              <wp:posOffset>447040</wp:posOffset>
            </wp:positionV>
            <wp:extent cx="5486400" cy="3547745"/>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486400" cy="3547745"/>
                    </a:xfrm>
                    <a:prstGeom prst="rect">
                      <a:avLst/>
                    </a:prstGeom>
                  </pic:spPr>
                </pic:pic>
              </a:graphicData>
            </a:graphic>
            <wp14:sizeRelH relativeFrom="page">
              <wp14:pctWidth>0</wp14:pctWidth>
            </wp14:sizeRelH>
            <wp14:sizeRelV relativeFrom="page">
              <wp14:pctHeight>0</wp14:pctHeight>
            </wp14:sizeRelV>
          </wp:anchor>
        </w:drawing>
      </w:r>
    </w:p>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r w:rsidRPr="00986FD8">
        <w:drawing>
          <wp:anchor distT="0" distB="0" distL="114300" distR="114300" simplePos="0" relativeHeight="251676672" behindDoc="0" locked="0" layoutInCell="1" allowOverlap="1" wp14:anchorId="09813E54">
            <wp:simplePos x="0" y="0"/>
            <wp:positionH relativeFrom="column">
              <wp:posOffset>-45720</wp:posOffset>
            </wp:positionH>
            <wp:positionV relativeFrom="paragraph">
              <wp:posOffset>326390</wp:posOffset>
            </wp:positionV>
            <wp:extent cx="5486400" cy="3577590"/>
            <wp:effectExtent l="0" t="0" r="0" b="381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486400" cy="3577590"/>
                    </a:xfrm>
                    <a:prstGeom prst="rect">
                      <a:avLst/>
                    </a:prstGeom>
                  </pic:spPr>
                </pic:pic>
              </a:graphicData>
            </a:graphic>
            <wp14:sizeRelH relativeFrom="page">
              <wp14:pctWidth>0</wp14:pctWidth>
            </wp14:sizeRelH>
            <wp14:sizeRelV relativeFrom="page">
              <wp14:pctHeight>0</wp14:pctHeight>
            </wp14:sizeRelV>
          </wp:anchor>
        </w:drawing>
      </w:r>
    </w:p>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r w:rsidRPr="00986FD8">
        <w:lastRenderedPageBreak/>
        <w:drawing>
          <wp:anchor distT="0" distB="0" distL="114300" distR="114300" simplePos="0" relativeHeight="251678720" behindDoc="0" locked="0" layoutInCell="1" allowOverlap="1" wp14:anchorId="30A2FE4D">
            <wp:simplePos x="0" y="0"/>
            <wp:positionH relativeFrom="column">
              <wp:posOffset>-147320</wp:posOffset>
            </wp:positionH>
            <wp:positionV relativeFrom="paragraph">
              <wp:posOffset>345440</wp:posOffset>
            </wp:positionV>
            <wp:extent cx="5486400" cy="3637915"/>
            <wp:effectExtent l="0" t="0" r="0" b="635"/>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486400" cy="3637915"/>
                    </a:xfrm>
                    <a:prstGeom prst="rect">
                      <a:avLst/>
                    </a:prstGeom>
                  </pic:spPr>
                </pic:pic>
              </a:graphicData>
            </a:graphic>
            <wp14:sizeRelH relativeFrom="page">
              <wp14:pctWidth>0</wp14:pctWidth>
            </wp14:sizeRelH>
            <wp14:sizeRelV relativeFrom="page">
              <wp14:pctHeight>0</wp14:pctHeight>
            </wp14:sizeRelV>
          </wp:anchor>
        </w:drawing>
      </w:r>
    </w:p>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r w:rsidRPr="00986FD8">
        <w:drawing>
          <wp:anchor distT="0" distB="0" distL="114300" distR="114300" simplePos="0" relativeHeight="251677696" behindDoc="0" locked="0" layoutInCell="1" allowOverlap="1" wp14:anchorId="17A4E770">
            <wp:simplePos x="0" y="0"/>
            <wp:positionH relativeFrom="column">
              <wp:posOffset>-147320</wp:posOffset>
            </wp:positionH>
            <wp:positionV relativeFrom="paragraph">
              <wp:posOffset>193040</wp:posOffset>
            </wp:positionV>
            <wp:extent cx="5486400" cy="3561080"/>
            <wp:effectExtent l="0" t="0" r="0" b="127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486400" cy="3561080"/>
                    </a:xfrm>
                    <a:prstGeom prst="rect">
                      <a:avLst/>
                    </a:prstGeom>
                  </pic:spPr>
                </pic:pic>
              </a:graphicData>
            </a:graphic>
            <wp14:sizeRelH relativeFrom="page">
              <wp14:pctWidth>0</wp14:pctWidth>
            </wp14:sizeRelH>
            <wp14:sizeRelV relativeFrom="page">
              <wp14:pctHeight>0</wp14:pctHeight>
            </wp14:sizeRelV>
          </wp:anchor>
        </w:drawing>
      </w:r>
    </w:p>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r w:rsidRPr="00986FD8">
        <w:lastRenderedPageBreak/>
        <w:drawing>
          <wp:anchor distT="0" distB="0" distL="114300" distR="114300" simplePos="0" relativeHeight="251679744" behindDoc="0" locked="0" layoutInCell="1" allowOverlap="1" wp14:anchorId="088176B6">
            <wp:simplePos x="0" y="0"/>
            <wp:positionH relativeFrom="column">
              <wp:posOffset>-147320</wp:posOffset>
            </wp:positionH>
            <wp:positionV relativeFrom="paragraph">
              <wp:posOffset>304800</wp:posOffset>
            </wp:positionV>
            <wp:extent cx="5486400" cy="3566160"/>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486400" cy="3566160"/>
                    </a:xfrm>
                    <a:prstGeom prst="rect">
                      <a:avLst/>
                    </a:prstGeom>
                  </pic:spPr>
                </pic:pic>
              </a:graphicData>
            </a:graphic>
            <wp14:sizeRelH relativeFrom="page">
              <wp14:pctWidth>0</wp14:pctWidth>
            </wp14:sizeRelH>
            <wp14:sizeRelV relativeFrom="page">
              <wp14:pctHeight>0</wp14:pctHeight>
            </wp14:sizeRelV>
          </wp:anchor>
        </w:drawing>
      </w:r>
    </w:p>
    <w:p w:rsidR="00986FD8" w:rsidRDefault="00986FD8"/>
    <w:p w:rsidR="00986FD8" w:rsidRDefault="00986FD8"/>
    <w:p w:rsidR="00986FD8" w:rsidRDefault="00986FD8"/>
    <w:p w:rsidR="00986FD8" w:rsidRDefault="00986FD8"/>
    <w:p w:rsidR="00986FD8" w:rsidRDefault="00986FD8"/>
    <w:p w:rsidR="00986FD8" w:rsidRDefault="00986FD8"/>
    <w:p w:rsidR="00482C0C" w:rsidRDefault="00482C0C"/>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986FD8" w:rsidRDefault="00986FD8"/>
    <w:p w:rsidR="007751E8" w:rsidRPr="007751E8" w:rsidRDefault="007751E8" w:rsidP="007751E8">
      <w:pPr>
        <w:pStyle w:val="Titredelactivit"/>
      </w:pPr>
      <w:r w:rsidRPr="00035250">
        <w:lastRenderedPageBreak/>
        <w:t xml:space="preserve">Annexe – </w:t>
      </w:r>
      <w:r>
        <w:t>Carte de bingo</w:t>
      </w:r>
    </w:p>
    <w:tbl>
      <w:tblPr>
        <w:tblpPr w:leftFromText="141" w:rightFromText="141" w:vertAnchor="text" w:horzAnchor="margin" w:tblpY="162"/>
        <w:tblW w:w="948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97"/>
        <w:gridCol w:w="1895"/>
        <w:gridCol w:w="1895"/>
        <w:gridCol w:w="1895"/>
        <w:gridCol w:w="1901"/>
      </w:tblGrid>
      <w:tr w:rsidR="007751E8" w:rsidRPr="00CD5201" w:rsidTr="00372D0D">
        <w:trPr>
          <w:trHeight w:val="837"/>
        </w:trPr>
        <w:tc>
          <w:tcPr>
            <w:tcW w:w="1897" w:type="dxa"/>
            <w:tcBorders>
              <w:top w:val="single" w:sz="8" w:space="0" w:color="000000"/>
              <w:left w:val="single" w:sz="8" w:space="0" w:color="000000"/>
              <w:bottom w:val="single" w:sz="8" w:space="0" w:color="000000"/>
              <w:right w:val="single" w:sz="8" w:space="0" w:color="FFFFFF"/>
            </w:tcBorders>
            <w:shd w:val="clear" w:color="auto" w:fill="000000"/>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eastAsia="fr-CA"/>
              </w:rPr>
              <w:t>B</w:t>
            </w:r>
            <w:r w:rsidRPr="00CD5201">
              <w:rPr>
                <w:rFonts w:ascii="Calibri" w:eastAsia="Times New Roman" w:hAnsi="Calibri"/>
                <w:b/>
                <w:bCs/>
                <w:color w:val="FFFFFF"/>
                <w:sz w:val="48"/>
                <w:szCs w:val="48"/>
                <w:lang w:val="en-US" w:eastAsia="fr-CA"/>
              </w:rPr>
              <w:t>​</w:t>
            </w:r>
          </w:p>
        </w:tc>
        <w:tc>
          <w:tcPr>
            <w:tcW w:w="1895" w:type="dxa"/>
            <w:tcBorders>
              <w:top w:val="single" w:sz="8" w:space="0" w:color="000000"/>
              <w:left w:val="single" w:sz="8" w:space="0" w:color="FFFFFF"/>
              <w:bottom w:val="single" w:sz="8" w:space="0" w:color="000000"/>
              <w:right w:val="single" w:sz="8" w:space="0" w:color="FFFFFF"/>
            </w:tcBorders>
            <w:shd w:val="clear" w:color="auto" w:fill="000000"/>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eastAsia="fr-CA"/>
              </w:rPr>
              <w:t>I</w:t>
            </w:r>
            <w:r w:rsidRPr="00CD5201">
              <w:rPr>
                <w:rFonts w:ascii="Calibri" w:eastAsia="Times New Roman" w:hAnsi="Calibri"/>
                <w:b/>
                <w:bCs/>
                <w:color w:val="FFFFFF"/>
                <w:sz w:val="48"/>
                <w:szCs w:val="48"/>
                <w:lang w:val="en-US" w:eastAsia="fr-CA"/>
              </w:rPr>
              <w:t>​</w:t>
            </w:r>
          </w:p>
        </w:tc>
        <w:tc>
          <w:tcPr>
            <w:tcW w:w="1895" w:type="dxa"/>
            <w:tcBorders>
              <w:top w:val="single" w:sz="8" w:space="0" w:color="000000"/>
              <w:left w:val="single" w:sz="8" w:space="0" w:color="FFFFFF"/>
              <w:bottom w:val="single" w:sz="8" w:space="0" w:color="000000"/>
              <w:right w:val="single" w:sz="8" w:space="0" w:color="FFFFFF"/>
            </w:tcBorders>
            <w:shd w:val="clear" w:color="auto" w:fill="000000"/>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eastAsia="fr-CA"/>
              </w:rPr>
              <w:t>N</w:t>
            </w:r>
            <w:r w:rsidRPr="00CD5201">
              <w:rPr>
                <w:rFonts w:ascii="Calibri" w:eastAsia="Times New Roman" w:hAnsi="Calibri"/>
                <w:b/>
                <w:bCs/>
                <w:color w:val="FFFFFF"/>
                <w:sz w:val="48"/>
                <w:szCs w:val="48"/>
                <w:lang w:val="en-US" w:eastAsia="fr-CA"/>
              </w:rPr>
              <w:t>​</w:t>
            </w:r>
          </w:p>
        </w:tc>
        <w:tc>
          <w:tcPr>
            <w:tcW w:w="1895" w:type="dxa"/>
            <w:tcBorders>
              <w:top w:val="single" w:sz="8" w:space="0" w:color="000000"/>
              <w:left w:val="single" w:sz="8" w:space="0" w:color="FFFFFF"/>
              <w:bottom w:val="single" w:sz="8" w:space="0" w:color="000000"/>
              <w:right w:val="single" w:sz="8" w:space="0" w:color="FFFFFF"/>
            </w:tcBorders>
            <w:shd w:val="clear" w:color="auto" w:fill="000000"/>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eastAsia="fr-CA"/>
              </w:rPr>
              <w:t>G</w:t>
            </w:r>
            <w:r w:rsidRPr="00CD5201">
              <w:rPr>
                <w:rFonts w:ascii="Calibri" w:eastAsia="Times New Roman" w:hAnsi="Calibri"/>
                <w:b/>
                <w:bCs/>
                <w:color w:val="FFFFFF"/>
                <w:sz w:val="48"/>
                <w:szCs w:val="48"/>
                <w:lang w:val="en-US" w:eastAsia="fr-CA"/>
              </w:rPr>
              <w:t>​</w:t>
            </w:r>
          </w:p>
        </w:tc>
        <w:tc>
          <w:tcPr>
            <w:tcW w:w="1901" w:type="dxa"/>
            <w:tcBorders>
              <w:top w:val="single" w:sz="8" w:space="0" w:color="000000"/>
              <w:left w:val="single" w:sz="8" w:space="0" w:color="FFFFFF"/>
              <w:bottom w:val="single" w:sz="8" w:space="0" w:color="000000"/>
              <w:right w:val="single" w:sz="8" w:space="0" w:color="000000"/>
            </w:tcBorders>
            <w:shd w:val="clear" w:color="auto" w:fill="000000"/>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eastAsia="fr-CA"/>
              </w:rPr>
              <w:t>O</w:t>
            </w:r>
            <w:r w:rsidRPr="00CD5201">
              <w:rPr>
                <w:rFonts w:ascii="Calibri" w:eastAsia="Times New Roman" w:hAnsi="Calibri"/>
                <w:b/>
                <w:bCs/>
                <w:color w:val="FFFFFF"/>
                <w:sz w:val="48"/>
                <w:szCs w:val="48"/>
                <w:lang w:val="en-US" w:eastAsia="fr-CA"/>
              </w:rPr>
              <w:t>​</w:t>
            </w:r>
          </w:p>
        </w:tc>
      </w:tr>
      <w:tr w:rsidR="007751E8" w:rsidRPr="00CD5201" w:rsidTr="00372D0D">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eastAsia="fr-CA"/>
              </w:rPr>
            </w:pPr>
            <w:r w:rsidRPr="00CD5201">
              <w:rPr>
                <w:rFonts w:ascii="Calibri" w:eastAsia="Times New Roman" w:hAnsi="Calibri"/>
                <w:color w:val="000000"/>
                <w:sz w:val="48"/>
                <w:szCs w:val="48"/>
                <w:lang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eastAsia="fr-CA"/>
              </w:rPr>
              <w:t>GRATUIT</w:t>
            </w:r>
            <w:r w:rsidRPr="00CD5201">
              <w:rPr>
                <w:rFonts w:ascii="Calibri" w:eastAsia="Times New Roman" w:hAnsi="Calibri"/>
                <w:color w:val="000000"/>
                <w:sz w:val="48"/>
                <w:szCs w:val="48"/>
                <w:lang w:val="en-US"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eastAsia="fr-CA"/>
              </w:rPr>
            </w:pPr>
            <w:r w:rsidRPr="00CD5201">
              <w:rPr>
                <w:rFonts w:ascii="Calibri" w:eastAsia="Times New Roman" w:hAnsi="Calibri"/>
                <w:color w:val="000000"/>
                <w:sz w:val="48"/>
                <w:szCs w:val="48"/>
                <w:lang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eastAsia="fr-CA"/>
              </w:rPr>
            </w:pPr>
            <w:r w:rsidRPr="00CD5201">
              <w:rPr>
                <w:rFonts w:ascii="Calibri" w:eastAsia="Times New Roman" w:hAnsi="Calibri"/>
                <w:color w:val="000000"/>
                <w:sz w:val="48"/>
                <w:szCs w:val="48"/>
                <w:lang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eastAsia="fr-CA"/>
              </w:rPr>
            </w:pPr>
            <w:r w:rsidRPr="00CD5201">
              <w:rPr>
                <w:rFonts w:ascii="Calibri" w:eastAsia="Times New Roman" w:hAnsi="Calibri"/>
                <w:color w:val="000000"/>
                <w:sz w:val="48"/>
                <w:szCs w:val="48"/>
                <w:lang w:eastAsia="fr-CA"/>
              </w:rPr>
              <w:t>​</w:t>
            </w:r>
          </w:p>
        </w:tc>
      </w:tr>
      <w:tr w:rsidR="007751E8" w:rsidRPr="00CD5201" w:rsidTr="00372D0D">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eastAsia="fr-CA"/>
              </w:rPr>
            </w:pPr>
            <w:r w:rsidRPr="00CD5201">
              <w:rPr>
                <w:rFonts w:ascii="Calibri" w:eastAsia="Times New Roman" w:hAnsi="Calibri"/>
                <w:color w:val="000000"/>
                <w:sz w:val="48"/>
                <w:szCs w:val="48"/>
                <w:lang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eastAsia="fr-CA"/>
              </w:rPr>
            </w:pPr>
            <w:r w:rsidRPr="00CD5201">
              <w:rPr>
                <w:rFonts w:ascii="Calibri" w:eastAsia="Times New Roman" w:hAnsi="Calibri"/>
                <w:color w:val="000000"/>
                <w:sz w:val="48"/>
                <w:szCs w:val="48"/>
                <w:lang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eastAsia="fr-CA"/>
              </w:rPr>
            </w:pPr>
            <w:r w:rsidRPr="00CD5201">
              <w:rPr>
                <w:rFonts w:ascii="Calibri" w:eastAsia="Times New Roman" w:hAnsi="Calibri"/>
                <w:color w:val="000000"/>
                <w:sz w:val="48"/>
                <w:szCs w:val="48"/>
                <w:lang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eastAsia="fr-CA"/>
              </w:rPr>
            </w:pPr>
            <w:r w:rsidRPr="00CD5201">
              <w:rPr>
                <w:rFonts w:ascii="Calibri" w:eastAsia="Times New Roman" w:hAnsi="Calibri"/>
                <w:color w:val="000000"/>
                <w:sz w:val="48"/>
                <w:szCs w:val="48"/>
                <w:lang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eastAsia="fr-CA"/>
              </w:rPr>
              <w:t>GRATUIT</w:t>
            </w:r>
            <w:r w:rsidRPr="00CD5201">
              <w:rPr>
                <w:rFonts w:ascii="Calibri" w:eastAsia="Times New Roman" w:hAnsi="Calibri"/>
                <w:color w:val="000000"/>
                <w:sz w:val="48"/>
                <w:szCs w:val="48"/>
                <w:lang w:val="en-US" w:eastAsia="fr-CA"/>
              </w:rPr>
              <w:t>​</w:t>
            </w:r>
          </w:p>
        </w:tc>
      </w:tr>
      <w:tr w:rsidR="007751E8" w:rsidRPr="00CD5201" w:rsidTr="00372D0D">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eastAsia="fr-CA"/>
              </w:rPr>
            </w:pPr>
            <w:r w:rsidRPr="00CD5201">
              <w:rPr>
                <w:rFonts w:ascii="Calibri" w:eastAsia="Times New Roman" w:hAnsi="Calibri"/>
                <w:color w:val="000000"/>
                <w:sz w:val="48"/>
                <w:szCs w:val="48"/>
                <w:lang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eastAsia="fr-CA"/>
              </w:rPr>
            </w:pPr>
            <w:r w:rsidRPr="00CD5201">
              <w:rPr>
                <w:rFonts w:ascii="Calibri" w:eastAsia="Times New Roman" w:hAnsi="Calibri"/>
                <w:color w:val="000000"/>
                <w:sz w:val="48"/>
                <w:szCs w:val="48"/>
                <w:lang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eastAsia="fr-CA"/>
              </w:rPr>
              <w:t>GRATUIT</w:t>
            </w:r>
            <w:r w:rsidRPr="00CD5201">
              <w:rPr>
                <w:rFonts w:ascii="Calibri" w:eastAsia="Times New Roman" w:hAnsi="Calibri"/>
                <w:color w:val="000000"/>
                <w:sz w:val="48"/>
                <w:szCs w:val="48"/>
                <w:lang w:val="en-US"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eastAsia="fr-CA"/>
              </w:rPr>
            </w:pPr>
            <w:r w:rsidRPr="00CD5201">
              <w:rPr>
                <w:rFonts w:ascii="Calibri" w:eastAsia="Times New Roman" w:hAnsi="Calibri"/>
                <w:color w:val="000000"/>
                <w:sz w:val="48"/>
                <w:szCs w:val="48"/>
                <w:lang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eastAsia="fr-CA"/>
              </w:rPr>
            </w:pPr>
            <w:r w:rsidRPr="00CD5201">
              <w:rPr>
                <w:rFonts w:ascii="Calibri" w:eastAsia="Times New Roman" w:hAnsi="Calibri"/>
                <w:color w:val="000000"/>
                <w:sz w:val="48"/>
                <w:szCs w:val="48"/>
                <w:lang w:eastAsia="fr-CA"/>
              </w:rPr>
              <w:t>​</w:t>
            </w:r>
          </w:p>
        </w:tc>
      </w:tr>
      <w:tr w:rsidR="007751E8" w:rsidRPr="00CD5201" w:rsidTr="00372D0D">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eastAsia="fr-CA"/>
              </w:rPr>
              <w:t>GRATUIT</w:t>
            </w:r>
            <w:r w:rsidRPr="00CD5201">
              <w:rPr>
                <w:rFonts w:ascii="Calibri" w:eastAsia="Times New Roman" w:hAnsi="Calibri"/>
                <w:color w:val="000000"/>
                <w:sz w:val="48"/>
                <w:szCs w:val="48"/>
                <w:lang w:val="en-US"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eastAsia="fr-CA"/>
              </w:rPr>
            </w:pPr>
            <w:r w:rsidRPr="00CD5201">
              <w:rPr>
                <w:rFonts w:ascii="Calibri" w:eastAsia="Times New Roman" w:hAnsi="Calibri"/>
                <w:color w:val="000000"/>
                <w:sz w:val="48"/>
                <w:szCs w:val="48"/>
                <w:lang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eastAsia="fr-CA"/>
              </w:rPr>
            </w:pPr>
            <w:r w:rsidRPr="00CD5201">
              <w:rPr>
                <w:rFonts w:ascii="Calibri" w:eastAsia="Times New Roman" w:hAnsi="Calibri"/>
                <w:color w:val="000000"/>
                <w:sz w:val="48"/>
                <w:szCs w:val="48"/>
                <w:lang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eastAsia="fr-CA"/>
              </w:rPr>
            </w:pPr>
            <w:r w:rsidRPr="00CD5201">
              <w:rPr>
                <w:rFonts w:ascii="Calibri" w:eastAsia="Times New Roman" w:hAnsi="Calibri"/>
                <w:color w:val="000000"/>
                <w:sz w:val="48"/>
                <w:szCs w:val="48"/>
                <w:lang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eastAsia="fr-CA"/>
              </w:rPr>
            </w:pPr>
            <w:r w:rsidRPr="00CD5201">
              <w:rPr>
                <w:rFonts w:ascii="Calibri" w:eastAsia="Times New Roman" w:hAnsi="Calibri"/>
                <w:color w:val="000000"/>
                <w:sz w:val="48"/>
                <w:szCs w:val="48"/>
                <w:lang w:eastAsia="fr-CA"/>
              </w:rPr>
              <w:t>​</w:t>
            </w:r>
          </w:p>
        </w:tc>
      </w:tr>
      <w:tr w:rsidR="007751E8" w:rsidRPr="00CD5201" w:rsidTr="00372D0D">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eastAsia="fr-CA"/>
              </w:rPr>
            </w:pPr>
            <w:r w:rsidRPr="00CD5201">
              <w:rPr>
                <w:rFonts w:ascii="Calibri" w:eastAsia="Times New Roman" w:hAnsi="Calibri"/>
                <w:color w:val="000000"/>
                <w:sz w:val="48"/>
                <w:szCs w:val="48"/>
                <w:lang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eastAsia="fr-CA"/>
              </w:rPr>
            </w:pPr>
            <w:r w:rsidRPr="00CD5201">
              <w:rPr>
                <w:rFonts w:ascii="Calibri" w:eastAsia="Times New Roman" w:hAnsi="Calibri"/>
                <w:color w:val="000000"/>
                <w:sz w:val="48"/>
                <w:szCs w:val="48"/>
                <w:lang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eastAsia="fr-CA"/>
              </w:rPr>
            </w:pPr>
            <w:r w:rsidRPr="00CD5201">
              <w:rPr>
                <w:rFonts w:ascii="Calibri" w:eastAsia="Times New Roman" w:hAnsi="Calibri"/>
                <w:color w:val="000000"/>
                <w:sz w:val="48"/>
                <w:szCs w:val="48"/>
                <w:lang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eastAsia="fr-CA"/>
              </w:rPr>
              <w:t>GRATUIT</w:t>
            </w:r>
            <w:r w:rsidRPr="00CD5201">
              <w:rPr>
                <w:rFonts w:ascii="Calibri" w:eastAsia="Times New Roman" w:hAnsi="Calibri"/>
                <w:color w:val="000000"/>
                <w:sz w:val="48"/>
                <w:szCs w:val="48"/>
                <w:lang w:val="en-US"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CD5201" w:rsidRDefault="007751E8" w:rsidP="00372D0D">
            <w:pPr>
              <w:spacing w:before="100" w:beforeAutospacing="1" w:after="100" w:afterAutospacing="1"/>
              <w:jc w:val="center"/>
              <w:textAlignment w:val="baseline"/>
              <w:rPr>
                <w:rFonts w:ascii="Times New Roman" w:eastAsia="Times New Roman" w:hAnsi="Times New Roman"/>
                <w:color w:val="000000"/>
                <w:sz w:val="24"/>
                <w:lang w:eastAsia="fr-CA"/>
              </w:rPr>
            </w:pPr>
            <w:r w:rsidRPr="00CD5201">
              <w:rPr>
                <w:rFonts w:ascii="Calibri" w:eastAsia="Times New Roman" w:hAnsi="Calibri"/>
                <w:color w:val="000000"/>
                <w:sz w:val="48"/>
                <w:szCs w:val="48"/>
                <w:lang w:eastAsia="fr-CA"/>
              </w:rPr>
              <w:t>​</w:t>
            </w:r>
          </w:p>
        </w:tc>
      </w:tr>
      <w:tr w:rsidR="007751E8" w:rsidRPr="00CD5201" w:rsidTr="00372D0D">
        <w:trPr>
          <w:trHeight w:val="65"/>
        </w:trPr>
        <w:tc>
          <w:tcPr>
            <w:tcW w:w="9483" w:type="dxa"/>
            <w:gridSpan w:val="5"/>
            <w:tcBorders>
              <w:top w:val="single" w:sz="8" w:space="0" w:color="000000"/>
              <w:left w:val="single" w:sz="8" w:space="0" w:color="000000"/>
              <w:bottom w:val="single" w:sz="8" w:space="0" w:color="000000"/>
              <w:right w:val="single" w:sz="8" w:space="0" w:color="000000"/>
            </w:tcBorders>
            <w:shd w:val="clear" w:color="auto" w:fill="FFFFFF"/>
            <w:vAlign w:val="center"/>
          </w:tcPr>
          <w:p w:rsidR="007751E8" w:rsidRPr="00244134" w:rsidRDefault="007751E8" w:rsidP="00372D0D">
            <w:pPr>
              <w:pStyle w:val="Consignesetmatriel-titres"/>
              <w:spacing w:before="120"/>
              <w:ind w:right="760"/>
            </w:pPr>
            <w:r w:rsidRPr="00244134">
              <w:t>Consigne</w:t>
            </w:r>
            <w:r>
              <w:t>s</w:t>
            </w:r>
            <w:r w:rsidRPr="00244134">
              <w:t xml:space="preserve"> à l’élève :</w:t>
            </w:r>
          </w:p>
          <w:p w:rsidR="007751E8" w:rsidRDefault="007751E8" w:rsidP="00372D0D">
            <w:pPr>
              <w:pStyle w:val="TableauParagraphedeliste"/>
              <w:ind w:left="404"/>
            </w:pPr>
            <w:r>
              <w:t>Sur ta carte de bingo, place les expressions mathématiques de la page intitulée « Expressions à placer sur la carte » dans le désordre.</w:t>
            </w:r>
          </w:p>
          <w:p w:rsidR="007751E8" w:rsidRDefault="007751E8" w:rsidP="00372D0D">
            <w:pPr>
              <w:pStyle w:val="TableauParagraphedeliste"/>
              <w:ind w:left="404" w:right="-158"/>
            </w:pPr>
            <w:r>
              <w:t>Lorsque l’adulte te lira une expression mathématique comme « 6</w:t>
            </w:r>
            <w:r w:rsidRPr="00FE4E42">
              <w:rPr>
                <w:vertAlign w:val="superscript"/>
              </w:rPr>
              <w:t>4</w:t>
            </w:r>
            <w:r>
              <w:t xml:space="preserve"> », trouve l’expression équivalente (dans ce cas-ci « 6 x 6 x 6 x 6 ») et colorie la case dans laquelle elle apparaît.</w:t>
            </w:r>
          </w:p>
          <w:p w:rsidR="007751E8" w:rsidRPr="00224D81" w:rsidRDefault="007751E8" w:rsidP="00372D0D">
            <w:pPr>
              <w:pStyle w:val="TableauParagraphedeliste"/>
              <w:ind w:left="404"/>
            </w:pPr>
            <w:r>
              <w:t>Le but est d’abord de former une ligne. Ensuite, vous pourrez jouer pour la carte pleine, si le temps le permet.</w:t>
            </w:r>
          </w:p>
        </w:tc>
      </w:tr>
    </w:tbl>
    <w:p w:rsidR="007751E8" w:rsidRDefault="007751E8" w:rsidP="007751E8"/>
    <w:p w:rsidR="007751E8" w:rsidRPr="007004E1" w:rsidRDefault="007751E8" w:rsidP="007751E8">
      <w:pPr>
        <w:pStyle w:val="Titredelactivit"/>
      </w:pPr>
      <w:bookmarkStart w:id="3" w:name="_Toc36738353"/>
      <w:r w:rsidRPr="007004E1">
        <w:lastRenderedPageBreak/>
        <w:t>Annexe – Expressions à placer sur la carte</w:t>
      </w:r>
      <w:bookmarkEnd w:id="3"/>
    </w:p>
    <w:p w:rsidR="007751E8" w:rsidRPr="00D034E3" w:rsidRDefault="007751E8" w:rsidP="007751E8">
      <w:pPr>
        <w:rPr>
          <w:rFonts w:ascii="Times New Roman" w:eastAsia="Times New Roman" w:hAnsi="Times New Roman"/>
          <w:sz w:val="24"/>
          <w:lang w:eastAsia="fr-CA"/>
        </w:rPr>
      </w:pPr>
    </w:p>
    <w:tbl>
      <w:tblPr>
        <w:tblW w:w="95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75"/>
        <w:gridCol w:w="2375"/>
        <w:gridCol w:w="2394"/>
        <w:gridCol w:w="2394"/>
      </w:tblGrid>
      <w:tr w:rsidR="007751E8" w:rsidRPr="00D034E3" w:rsidTr="00372D0D">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1860B9" w:rsidRDefault="007751E8" w:rsidP="00372D0D">
            <w:pPr>
              <w:spacing w:before="100" w:beforeAutospacing="1" w:after="100" w:afterAutospacing="1"/>
              <w:jc w:val="center"/>
              <w:textAlignment w:val="baseline"/>
              <w:rPr>
                <w:rFonts w:ascii="Times New Roman" w:eastAsia="Times New Roman" w:hAnsi="Times New Roman"/>
                <w:b/>
                <w:bCs/>
                <w:color w:val="FFFFFF"/>
                <w:sz w:val="36"/>
                <w:lang w:val="en-US" w:eastAsia="fr-CA"/>
              </w:rPr>
            </w:pPr>
            <w:r w:rsidRPr="001860B9">
              <w:rPr>
                <w:rStyle w:val="normaltextrun"/>
                <w:rFonts w:ascii="Calibri" w:hAnsi="Calibri" w:cs="Segoe UI"/>
                <w:b/>
                <w:bCs/>
                <w:color w:val="000000"/>
                <w:sz w:val="36"/>
                <w:szCs w:val="34"/>
              </w:rPr>
              <w:t>1x1</w:t>
            </w:r>
            <w:r w:rsidRPr="001860B9">
              <w:rPr>
                <w:rStyle w:val="eop"/>
                <w:rFonts w:ascii="Calibri" w:hAnsi="Calibri" w:cs="Segoe UI"/>
                <w:b/>
                <w:bCs/>
                <w:color w:val="FFFFFF"/>
                <w:sz w:val="36"/>
                <w:szCs w:val="34"/>
                <w:lang w:val="en-US"/>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1860B9" w:rsidRDefault="007751E8" w:rsidP="00372D0D">
            <w:pPr>
              <w:spacing w:before="100" w:beforeAutospacing="1" w:after="100" w:afterAutospacing="1"/>
              <w:jc w:val="center"/>
              <w:textAlignment w:val="baseline"/>
              <w:rPr>
                <w:rFonts w:ascii="Times New Roman" w:eastAsia="Times New Roman" w:hAnsi="Times New Roman"/>
                <w:b/>
                <w:bCs/>
                <w:color w:val="FFFFFF"/>
                <w:sz w:val="36"/>
                <w:lang w:val="en-US" w:eastAsia="fr-CA"/>
              </w:rPr>
            </w:pPr>
            <w:r w:rsidRPr="001860B9">
              <w:rPr>
                <w:rStyle w:val="normaltextrun"/>
                <w:rFonts w:ascii="Calibri" w:hAnsi="Calibri" w:cs="Segoe UI"/>
                <w:b/>
                <w:bCs/>
                <w:color w:val="000000"/>
                <w:sz w:val="36"/>
                <w:szCs w:val="34"/>
              </w:rPr>
              <w:t>6x6</w:t>
            </w:r>
            <w:r w:rsidRPr="001860B9">
              <w:rPr>
                <w:rStyle w:val="eop"/>
                <w:rFonts w:ascii="Calibri" w:hAnsi="Calibri" w:cs="Segoe UI"/>
                <w:b/>
                <w:bCs/>
                <w:color w:val="FFFFFF"/>
                <w:sz w:val="36"/>
                <w:szCs w:val="34"/>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1860B9" w:rsidRDefault="007751E8" w:rsidP="00372D0D">
            <w:pPr>
              <w:spacing w:before="100" w:beforeAutospacing="1" w:after="100" w:afterAutospacing="1"/>
              <w:jc w:val="center"/>
              <w:textAlignment w:val="baseline"/>
              <w:rPr>
                <w:rFonts w:ascii="Times New Roman" w:eastAsia="Times New Roman" w:hAnsi="Times New Roman"/>
                <w:b/>
                <w:bCs/>
                <w:color w:val="FFFFFF"/>
                <w:sz w:val="36"/>
                <w:lang w:val="en-US" w:eastAsia="fr-CA"/>
              </w:rPr>
            </w:pPr>
            <w:r w:rsidRPr="001860B9">
              <w:rPr>
                <w:rStyle w:val="normaltextrun"/>
                <w:rFonts w:ascii="Calibri" w:hAnsi="Calibri" w:cs="Segoe UI"/>
                <w:b/>
                <w:bCs/>
                <w:color w:val="000000"/>
                <w:sz w:val="36"/>
                <w:szCs w:val="34"/>
              </w:rPr>
              <w:t>1x1x1</w:t>
            </w:r>
            <w:r w:rsidRPr="001860B9">
              <w:rPr>
                <w:rStyle w:val="eop"/>
                <w:rFonts w:ascii="Calibri" w:hAnsi="Calibri" w:cs="Segoe UI"/>
                <w:b/>
                <w:bCs/>
                <w:color w:val="FFFFFF"/>
                <w:sz w:val="36"/>
                <w:szCs w:val="34"/>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1860B9" w:rsidRDefault="007751E8" w:rsidP="00372D0D">
            <w:pPr>
              <w:spacing w:before="100" w:beforeAutospacing="1" w:after="100" w:afterAutospacing="1"/>
              <w:jc w:val="center"/>
              <w:textAlignment w:val="baseline"/>
              <w:rPr>
                <w:rFonts w:ascii="Times New Roman" w:eastAsia="Times New Roman" w:hAnsi="Times New Roman"/>
                <w:b/>
                <w:bCs/>
                <w:color w:val="FFFFFF"/>
                <w:sz w:val="36"/>
                <w:lang w:val="en-US" w:eastAsia="fr-CA"/>
              </w:rPr>
            </w:pPr>
            <w:r w:rsidRPr="001860B9">
              <w:rPr>
                <w:rStyle w:val="normaltextrun"/>
                <w:rFonts w:ascii="Calibri" w:hAnsi="Calibri" w:cs="Segoe UI"/>
                <w:b/>
                <w:bCs/>
                <w:color w:val="000000"/>
                <w:sz w:val="36"/>
                <w:szCs w:val="34"/>
              </w:rPr>
              <w:t>6x6x6</w:t>
            </w:r>
            <w:r w:rsidRPr="001860B9">
              <w:rPr>
                <w:rStyle w:val="eop"/>
                <w:rFonts w:ascii="Calibri" w:hAnsi="Calibri" w:cs="Segoe UI"/>
                <w:b/>
                <w:bCs/>
                <w:color w:val="FFFFFF"/>
                <w:sz w:val="36"/>
                <w:szCs w:val="34"/>
              </w:rPr>
              <w:t>​</w:t>
            </w:r>
          </w:p>
        </w:tc>
      </w:tr>
      <w:tr w:rsidR="007751E8" w:rsidRPr="00D034E3" w:rsidTr="00372D0D">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1860B9" w:rsidRDefault="007751E8" w:rsidP="00372D0D">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2x2</w:t>
            </w:r>
            <w:r w:rsidRPr="001860B9">
              <w:rPr>
                <w:rStyle w:val="eop"/>
                <w:rFonts w:ascii="Calibri" w:hAnsi="Calibri" w:cs="Segoe UI"/>
                <w:color w:val="000000"/>
                <w:sz w:val="36"/>
                <w:szCs w:val="34"/>
                <w:lang w:val="en-US"/>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1860B9" w:rsidRDefault="007751E8" w:rsidP="00372D0D">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7x7</w:t>
            </w:r>
            <w:r w:rsidRPr="001860B9">
              <w:rPr>
                <w:rStyle w:val="eop"/>
                <w:rFonts w:ascii="Calibri" w:hAnsi="Calibri" w:cs="Segoe UI"/>
                <w:color w:val="000000"/>
                <w:sz w:val="36"/>
                <w:szCs w:val="34"/>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1860B9" w:rsidRDefault="007751E8" w:rsidP="00372D0D">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2x2x2</w:t>
            </w:r>
            <w:r w:rsidRPr="001860B9">
              <w:rPr>
                <w:rStyle w:val="eop"/>
                <w:rFonts w:ascii="Calibri" w:hAnsi="Calibri" w:cs="Segoe UI"/>
                <w:color w:val="000000"/>
                <w:sz w:val="36"/>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1860B9" w:rsidRDefault="007751E8" w:rsidP="00372D0D">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7x7x7</w:t>
            </w:r>
            <w:r w:rsidRPr="001860B9">
              <w:rPr>
                <w:rStyle w:val="eop"/>
                <w:rFonts w:ascii="Calibri" w:hAnsi="Calibri" w:cs="Segoe UI"/>
                <w:color w:val="000000"/>
                <w:sz w:val="36"/>
                <w:szCs w:val="34"/>
              </w:rPr>
              <w:t>​</w:t>
            </w:r>
          </w:p>
        </w:tc>
      </w:tr>
      <w:tr w:rsidR="007751E8" w:rsidRPr="00D034E3" w:rsidTr="00372D0D">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1860B9" w:rsidRDefault="007751E8" w:rsidP="00372D0D">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3x3</w:t>
            </w:r>
            <w:r w:rsidRPr="001860B9">
              <w:rPr>
                <w:rStyle w:val="eop"/>
                <w:rFonts w:ascii="Calibri" w:hAnsi="Calibri" w:cs="Segoe UI"/>
                <w:color w:val="000000"/>
                <w:sz w:val="36"/>
                <w:szCs w:val="34"/>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1860B9" w:rsidRDefault="007751E8" w:rsidP="00372D0D">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8x8</w:t>
            </w:r>
            <w:r w:rsidRPr="001860B9">
              <w:rPr>
                <w:rStyle w:val="eop"/>
                <w:rFonts w:ascii="Calibri" w:hAnsi="Calibri" w:cs="Segoe UI"/>
                <w:color w:val="000000"/>
                <w:sz w:val="36"/>
                <w:szCs w:val="34"/>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1860B9" w:rsidRDefault="007751E8" w:rsidP="00372D0D">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3x3x3</w:t>
            </w:r>
            <w:r w:rsidRPr="001860B9">
              <w:rPr>
                <w:rStyle w:val="eop"/>
                <w:rFonts w:ascii="Calibri" w:hAnsi="Calibri" w:cs="Segoe UI"/>
                <w:color w:val="000000"/>
                <w:sz w:val="36"/>
                <w:szCs w:val="34"/>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1860B9" w:rsidRDefault="007751E8" w:rsidP="00372D0D">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8x8x8</w:t>
            </w:r>
            <w:r w:rsidRPr="001860B9">
              <w:rPr>
                <w:rStyle w:val="eop"/>
                <w:rFonts w:ascii="Calibri" w:hAnsi="Calibri" w:cs="Segoe UI"/>
                <w:color w:val="000000"/>
                <w:sz w:val="36"/>
                <w:szCs w:val="34"/>
              </w:rPr>
              <w:t>​</w:t>
            </w:r>
          </w:p>
        </w:tc>
      </w:tr>
      <w:tr w:rsidR="007751E8" w:rsidRPr="00D034E3" w:rsidTr="00372D0D">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1860B9" w:rsidRDefault="007751E8" w:rsidP="00372D0D">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4x4</w:t>
            </w:r>
            <w:r w:rsidRPr="001860B9">
              <w:rPr>
                <w:rStyle w:val="eop"/>
                <w:rFonts w:ascii="Calibri" w:hAnsi="Calibri" w:cs="Segoe UI"/>
                <w:color w:val="000000"/>
                <w:sz w:val="36"/>
                <w:szCs w:val="34"/>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1860B9" w:rsidRDefault="007751E8" w:rsidP="00372D0D">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9x9</w:t>
            </w:r>
            <w:r w:rsidRPr="001860B9">
              <w:rPr>
                <w:rStyle w:val="eop"/>
                <w:rFonts w:ascii="Calibri" w:hAnsi="Calibri" w:cs="Segoe UI"/>
                <w:color w:val="000000"/>
                <w:sz w:val="36"/>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1860B9" w:rsidRDefault="007751E8" w:rsidP="00372D0D">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4x4x4</w:t>
            </w:r>
            <w:r w:rsidRPr="001860B9">
              <w:rPr>
                <w:rStyle w:val="eop"/>
                <w:rFonts w:ascii="Calibri" w:hAnsi="Calibri" w:cs="Segoe UI"/>
                <w:color w:val="000000"/>
                <w:sz w:val="36"/>
                <w:szCs w:val="34"/>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1860B9" w:rsidRDefault="007751E8" w:rsidP="00372D0D">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9x9x9</w:t>
            </w:r>
            <w:r w:rsidRPr="001860B9">
              <w:rPr>
                <w:rStyle w:val="eop"/>
                <w:rFonts w:ascii="Calibri" w:hAnsi="Calibri" w:cs="Segoe UI"/>
                <w:color w:val="000000"/>
                <w:sz w:val="36"/>
                <w:szCs w:val="34"/>
                <w:lang w:val="en-US"/>
              </w:rPr>
              <w:t>​</w:t>
            </w:r>
          </w:p>
        </w:tc>
      </w:tr>
      <w:tr w:rsidR="007751E8" w:rsidRPr="00D034E3" w:rsidTr="00372D0D">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1860B9" w:rsidRDefault="007751E8" w:rsidP="00372D0D">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5x5</w:t>
            </w:r>
            <w:r w:rsidRPr="001860B9">
              <w:rPr>
                <w:rStyle w:val="eop"/>
                <w:rFonts w:ascii="Calibri" w:hAnsi="Calibri" w:cs="Segoe UI"/>
                <w:color w:val="000000"/>
                <w:sz w:val="36"/>
                <w:szCs w:val="34"/>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1860B9" w:rsidRDefault="007751E8" w:rsidP="00372D0D">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10x10</w:t>
            </w:r>
            <w:r w:rsidRPr="001860B9">
              <w:rPr>
                <w:rStyle w:val="eop"/>
                <w:rFonts w:ascii="Calibri" w:hAnsi="Calibri" w:cs="Segoe UI"/>
                <w:color w:val="000000"/>
                <w:sz w:val="36"/>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1860B9" w:rsidRDefault="007751E8" w:rsidP="00372D0D">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5x5x5</w:t>
            </w:r>
            <w:r w:rsidRPr="001860B9">
              <w:rPr>
                <w:rStyle w:val="eop"/>
                <w:rFonts w:ascii="Calibri" w:hAnsi="Calibri" w:cs="Segoe UI"/>
                <w:color w:val="000000"/>
                <w:sz w:val="36"/>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1860B9" w:rsidRDefault="007751E8" w:rsidP="00372D0D">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10x10x10</w:t>
            </w:r>
            <w:r w:rsidRPr="001860B9">
              <w:rPr>
                <w:rStyle w:val="eop"/>
                <w:rFonts w:ascii="Calibri" w:hAnsi="Calibri" w:cs="Segoe UI"/>
                <w:color w:val="000000"/>
                <w:sz w:val="36"/>
                <w:szCs w:val="34"/>
                <w:lang w:val="en-US"/>
              </w:rPr>
              <w:t>​</w:t>
            </w:r>
          </w:p>
        </w:tc>
      </w:tr>
    </w:tbl>
    <w:p w:rsidR="007751E8" w:rsidRDefault="007751E8" w:rsidP="007751E8">
      <w:pPr>
        <w:pStyle w:val="Titredelactivit"/>
      </w:pPr>
    </w:p>
    <w:p w:rsidR="007751E8" w:rsidRPr="00035250" w:rsidRDefault="007751E8" w:rsidP="007751E8">
      <w:pPr>
        <w:pStyle w:val="Titredelactivit"/>
      </w:pPr>
      <w:bookmarkStart w:id="4" w:name="_Toc36738354"/>
      <w:r w:rsidRPr="00035250">
        <w:lastRenderedPageBreak/>
        <w:t xml:space="preserve">Annexe – </w:t>
      </w:r>
      <w:r>
        <w:t>Expressions à lire</w:t>
      </w:r>
      <w:bookmarkEnd w:id="4"/>
    </w:p>
    <w:p w:rsidR="007751E8" w:rsidRPr="00D034E3" w:rsidRDefault="007751E8" w:rsidP="007751E8">
      <w:pPr>
        <w:rPr>
          <w:rFonts w:ascii="Times New Roman" w:eastAsia="Times New Roman" w:hAnsi="Times New Roman"/>
          <w:sz w:val="24"/>
          <w:lang w:eastAsia="fr-CA"/>
        </w:rPr>
      </w:pPr>
    </w:p>
    <w:tbl>
      <w:tblPr>
        <w:tblW w:w="95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75"/>
        <w:gridCol w:w="2375"/>
        <w:gridCol w:w="2394"/>
        <w:gridCol w:w="2394"/>
      </w:tblGrid>
      <w:tr w:rsidR="007751E8" w:rsidRPr="00D034E3" w:rsidTr="00372D0D">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D034E3" w:rsidRDefault="007751E8" w:rsidP="00372D0D">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Pr>
                <w:rStyle w:val="normaltextrun"/>
                <w:rFonts w:ascii="Calibri" w:hAnsi="Calibri" w:cs="Segoe UI"/>
                <w:b/>
                <w:bCs/>
                <w:color w:val="000000"/>
                <w:position w:val="2"/>
                <w:sz w:val="51"/>
                <w:szCs w:val="51"/>
              </w:rPr>
              <w:t>1</w:t>
            </w:r>
            <w:r>
              <w:rPr>
                <w:rStyle w:val="normaltextrun"/>
                <w:rFonts w:ascii="Calibri" w:hAnsi="Calibri" w:cs="Segoe UI"/>
                <w:b/>
                <w:bCs/>
                <w:color w:val="000000"/>
                <w:position w:val="15"/>
                <w:sz w:val="34"/>
                <w:szCs w:val="34"/>
              </w:rPr>
              <w:t>2</w:t>
            </w:r>
            <w:r>
              <w:rPr>
                <w:rStyle w:val="eop"/>
                <w:rFonts w:ascii="Calibri" w:hAnsi="Calibri" w:cs="Segoe UI"/>
                <w:b/>
                <w:bCs/>
                <w:color w:val="FFFFFF"/>
                <w:sz w:val="34"/>
                <w:szCs w:val="34"/>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D034E3" w:rsidRDefault="007751E8" w:rsidP="00372D0D">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Pr>
                <w:rStyle w:val="normaltextrun"/>
                <w:rFonts w:ascii="Calibri" w:hAnsi="Calibri" w:cs="Segoe UI"/>
                <w:b/>
                <w:bCs/>
                <w:color w:val="000000"/>
                <w:position w:val="2"/>
                <w:sz w:val="51"/>
                <w:szCs w:val="51"/>
              </w:rPr>
              <w:t>6</w:t>
            </w:r>
            <w:r>
              <w:rPr>
                <w:rStyle w:val="normaltextrun"/>
                <w:rFonts w:ascii="Calibri" w:hAnsi="Calibri" w:cs="Segoe UI"/>
                <w:b/>
                <w:bCs/>
                <w:color w:val="000000"/>
                <w:position w:val="15"/>
                <w:sz w:val="34"/>
                <w:szCs w:val="34"/>
              </w:rPr>
              <w:t>2</w:t>
            </w:r>
            <w:r>
              <w:rPr>
                <w:rStyle w:val="eop"/>
                <w:rFonts w:ascii="Calibri" w:hAnsi="Calibri" w:cs="Segoe UI"/>
                <w:b/>
                <w:bCs/>
                <w:color w:val="FFFFFF"/>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D034E3" w:rsidRDefault="007751E8" w:rsidP="00372D0D">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Pr>
                <w:rStyle w:val="normaltextrun"/>
                <w:rFonts w:ascii="Calibri" w:hAnsi="Calibri" w:cs="Segoe UI"/>
                <w:b/>
                <w:bCs/>
                <w:color w:val="000000"/>
                <w:position w:val="2"/>
                <w:sz w:val="51"/>
                <w:szCs w:val="51"/>
              </w:rPr>
              <w:t>1</w:t>
            </w:r>
            <w:r>
              <w:rPr>
                <w:rStyle w:val="normaltextrun"/>
                <w:rFonts w:ascii="Calibri" w:hAnsi="Calibri" w:cs="Segoe UI"/>
                <w:b/>
                <w:bCs/>
                <w:color w:val="000000"/>
                <w:position w:val="15"/>
                <w:sz w:val="34"/>
                <w:szCs w:val="34"/>
              </w:rPr>
              <w:t>3</w:t>
            </w:r>
            <w:r>
              <w:rPr>
                <w:rStyle w:val="eop"/>
                <w:rFonts w:ascii="Calibri" w:hAnsi="Calibri" w:cs="Segoe UI"/>
                <w:b/>
                <w:bCs/>
                <w:color w:val="FFFFFF"/>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D034E3" w:rsidRDefault="007751E8" w:rsidP="00372D0D">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Pr>
                <w:rStyle w:val="normaltextrun"/>
                <w:rFonts w:ascii="Calibri" w:hAnsi="Calibri" w:cs="Segoe UI"/>
                <w:b/>
                <w:bCs/>
                <w:color w:val="000000"/>
                <w:position w:val="2"/>
                <w:sz w:val="51"/>
                <w:szCs w:val="51"/>
              </w:rPr>
              <w:t>6</w:t>
            </w:r>
            <w:r>
              <w:rPr>
                <w:rStyle w:val="normaltextrun"/>
                <w:rFonts w:ascii="Calibri" w:hAnsi="Calibri" w:cs="Segoe UI"/>
                <w:b/>
                <w:bCs/>
                <w:color w:val="000000"/>
                <w:position w:val="15"/>
                <w:sz w:val="34"/>
                <w:szCs w:val="34"/>
              </w:rPr>
              <w:t>3</w:t>
            </w:r>
            <w:r>
              <w:rPr>
                <w:rStyle w:val="eop"/>
                <w:rFonts w:ascii="Calibri" w:hAnsi="Calibri" w:cs="Segoe UI"/>
                <w:b/>
                <w:bCs/>
                <w:color w:val="FFFFFF"/>
                <w:sz w:val="34"/>
                <w:szCs w:val="34"/>
              </w:rPr>
              <w:t>​</w:t>
            </w:r>
          </w:p>
        </w:tc>
      </w:tr>
      <w:tr w:rsidR="007751E8" w:rsidRPr="00D034E3" w:rsidTr="00372D0D">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D034E3" w:rsidRDefault="007751E8" w:rsidP="00372D0D">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2</w:t>
            </w:r>
            <w:r>
              <w:rPr>
                <w:rStyle w:val="normaltextrun"/>
                <w:rFonts w:ascii="Calibri" w:hAnsi="Calibri" w:cs="Segoe UI"/>
                <w:b/>
                <w:bCs/>
                <w:color w:val="000000"/>
                <w:position w:val="15"/>
                <w:sz w:val="34"/>
                <w:szCs w:val="34"/>
              </w:rPr>
              <w:t>2</w:t>
            </w:r>
            <w:r>
              <w:rPr>
                <w:rStyle w:val="eop"/>
                <w:rFonts w:ascii="Calibri" w:hAnsi="Calibri" w:cs="Segoe UI"/>
                <w:color w:val="000000"/>
                <w:sz w:val="34"/>
                <w:szCs w:val="34"/>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D034E3" w:rsidRDefault="007751E8" w:rsidP="00372D0D">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7</w:t>
            </w:r>
            <w:r>
              <w:rPr>
                <w:rStyle w:val="normaltextrun"/>
                <w:rFonts w:ascii="Calibri" w:hAnsi="Calibri" w:cs="Segoe UI"/>
                <w:b/>
                <w:bCs/>
                <w:color w:val="000000"/>
                <w:position w:val="15"/>
                <w:sz w:val="34"/>
                <w:szCs w:val="34"/>
              </w:rPr>
              <w:t>2</w:t>
            </w:r>
            <w:r>
              <w:rPr>
                <w:rStyle w:val="eop"/>
                <w:rFonts w:ascii="Calibri" w:hAnsi="Calibri" w:cs="Segoe UI"/>
                <w:color w:val="000000"/>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D034E3" w:rsidRDefault="007751E8" w:rsidP="00372D0D">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2</w:t>
            </w:r>
            <w:r>
              <w:rPr>
                <w:rStyle w:val="normaltextrun"/>
                <w:rFonts w:ascii="Calibri" w:hAnsi="Calibri" w:cs="Segoe UI"/>
                <w:b/>
                <w:bCs/>
                <w:color w:val="000000"/>
                <w:position w:val="15"/>
                <w:sz w:val="34"/>
                <w:szCs w:val="34"/>
              </w:rPr>
              <w:t>3</w:t>
            </w:r>
            <w:r>
              <w:rPr>
                <w:rStyle w:val="eop"/>
                <w:rFonts w:ascii="Calibri" w:hAnsi="Calibri" w:cs="Segoe UI"/>
                <w:color w:val="000000"/>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D034E3" w:rsidRDefault="007751E8" w:rsidP="00372D0D">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7</w:t>
            </w:r>
            <w:r>
              <w:rPr>
                <w:rStyle w:val="normaltextrun"/>
                <w:rFonts w:ascii="Calibri" w:hAnsi="Calibri" w:cs="Segoe UI"/>
                <w:b/>
                <w:bCs/>
                <w:color w:val="000000"/>
                <w:position w:val="15"/>
                <w:sz w:val="34"/>
                <w:szCs w:val="34"/>
              </w:rPr>
              <w:t>3</w:t>
            </w:r>
            <w:r>
              <w:rPr>
                <w:rStyle w:val="eop"/>
                <w:rFonts w:ascii="Calibri" w:hAnsi="Calibri" w:cs="Segoe UI"/>
                <w:color w:val="000000"/>
                <w:sz w:val="34"/>
                <w:szCs w:val="34"/>
              </w:rPr>
              <w:t>​</w:t>
            </w:r>
          </w:p>
        </w:tc>
      </w:tr>
      <w:tr w:rsidR="007751E8" w:rsidRPr="00D034E3" w:rsidTr="00372D0D">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D034E3" w:rsidRDefault="007751E8" w:rsidP="00372D0D">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3</w:t>
            </w:r>
            <w:r>
              <w:rPr>
                <w:rStyle w:val="normaltextrun"/>
                <w:rFonts w:ascii="Calibri" w:hAnsi="Calibri" w:cs="Segoe UI"/>
                <w:b/>
                <w:bCs/>
                <w:color w:val="000000"/>
                <w:position w:val="15"/>
                <w:sz w:val="34"/>
                <w:szCs w:val="34"/>
              </w:rPr>
              <w:t>2</w:t>
            </w:r>
            <w:r>
              <w:rPr>
                <w:rStyle w:val="eop"/>
                <w:rFonts w:ascii="Calibri" w:hAnsi="Calibri" w:cs="Segoe UI"/>
                <w:color w:val="000000"/>
                <w:sz w:val="34"/>
                <w:szCs w:val="34"/>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D034E3" w:rsidRDefault="007751E8" w:rsidP="00372D0D">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8</w:t>
            </w:r>
            <w:r>
              <w:rPr>
                <w:rStyle w:val="normaltextrun"/>
                <w:rFonts w:ascii="Calibri" w:hAnsi="Calibri" w:cs="Segoe UI"/>
                <w:b/>
                <w:bCs/>
                <w:color w:val="000000"/>
                <w:position w:val="15"/>
                <w:sz w:val="34"/>
                <w:szCs w:val="34"/>
              </w:rPr>
              <w:t>2</w:t>
            </w:r>
            <w:r>
              <w:rPr>
                <w:rStyle w:val="eop"/>
                <w:rFonts w:ascii="Calibri" w:hAnsi="Calibri" w:cs="Segoe UI"/>
                <w:color w:val="000000"/>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D034E3" w:rsidRDefault="007751E8" w:rsidP="00372D0D">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3</w:t>
            </w:r>
            <w:r>
              <w:rPr>
                <w:rStyle w:val="normaltextrun"/>
                <w:rFonts w:ascii="Calibri" w:hAnsi="Calibri" w:cs="Segoe UI"/>
                <w:b/>
                <w:bCs/>
                <w:color w:val="000000"/>
                <w:position w:val="15"/>
                <w:sz w:val="34"/>
                <w:szCs w:val="34"/>
              </w:rPr>
              <w:t>3</w:t>
            </w:r>
            <w:r>
              <w:rPr>
                <w:rStyle w:val="eop"/>
                <w:rFonts w:ascii="Calibri" w:hAnsi="Calibri" w:cs="Segoe UI"/>
                <w:color w:val="000000"/>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D034E3" w:rsidRDefault="007751E8" w:rsidP="00372D0D">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8</w:t>
            </w:r>
            <w:r>
              <w:rPr>
                <w:rStyle w:val="normaltextrun"/>
                <w:rFonts w:ascii="Calibri" w:hAnsi="Calibri" w:cs="Segoe UI"/>
                <w:b/>
                <w:bCs/>
                <w:color w:val="000000"/>
                <w:position w:val="15"/>
                <w:sz w:val="34"/>
                <w:szCs w:val="34"/>
              </w:rPr>
              <w:t>3</w:t>
            </w:r>
            <w:r>
              <w:rPr>
                <w:rStyle w:val="eop"/>
                <w:rFonts w:ascii="Calibri" w:hAnsi="Calibri" w:cs="Segoe UI"/>
                <w:color w:val="000000"/>
                <w:sz w:val="34"/>
                <w:szCs w:val="34"/>
              </w:rPr>
              <w:t>​</w:t>
            </w:r>
          </w:p>
        </w:tc>
      </w:tr>
      <w:tr w:rsidR="007751E8" w:rsidRPr="00D034E3" w:rsidTr="00372D0D">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D034E3" w:rsidRDefault="007751E8" w:rsidP="00372D0D">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4</w:t>
            </w:r>
            <w:r>
              <w:rPr>
                <w:rStyle w:val="normaltextrun"/>
                <w:rFonts w:ascii="Calibri" w:hAnsi="Calibri" w:cs="Segoe UI"/>
                <w:b/>
                <w:bCs/>
                <w:color w:val="000000"/>
                <w:position w:val="15"/>
                <w:sz w:val="34"/>
                <w:szCs w:val="34"/>
              </w:rPr>
              <w:t>2</w:t>
            </w:r>
            <w:r>
              <w:rPr>
                <w:rStyle w:val="eop"/>
                <w:rFonts w:ascii="Calibri" w:hAnsi="Calibri" w:cs="Segoe UI"/>
                <w:color w:val="000000"/>
                <w:sz w:val="34"/>
                <w:szCs w:val="34"/>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D034E3" w:rsidRDefault="007751E8" w:rsidP="00372D0D">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9</w:t>
            </w:r>
            <w:r>
              <w:rPr>
                <w:rStyle w:val="normaltextrun"/>
                <w:rFonts w:ascii="Calibri" w:hAnsi="Calibri" w:cs="Segoe UI"/>
                <w:b/>
                <w:bCs/>
                <w:color w:val="000000"/>
                <w:position w:val="15"/>
                <w:sz w:val="34"/>
                <w:szCs w:val="34"/>
              </w:rPr>
              <w:t>2</w:t>
            </w:r>
            <w:r>
              <w:rPr>
                <w:rStyle w:val="eop"/>
                <w:rFonts w:ascii="Calibri" w:hAnsi="Calibri" w:cs="Segoe UI"/>
                <w:color w:val="000000"/>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D034E3" w:rsidRDefault="007751E8" w:rsidP="00372D0D">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4</w:t>
            </w:r>
            <w:r>
              <w:rPr>
                <w:rStyle w:val="normaltextrun"/>
                <w:rFonts w:ascii="Calibri" w:hAnsi="Calibri" w:cs="Segoe UI"/>
                <w:b/>
                <w:bCs/>
                <w:color w:val="000000"/>
                <w:position w:val="15"/>
                <w:sz w:val="34"/>
                <w:szCs w:val="34"/>
              </w:rPr>
              <w:t>3</w:t>
            </w:r>
            <w:r>
              <w:rPr>
                <w:rStyle w:val="eop"/>
                <w:rFonts w:ascii="Calibri" w:hAnsi="Calibri" w:cs="Segoe UI"/>
                <w:color w:val="000000"/>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D034E3" w:rsidRDefault="007751E8" w:rsidP="00372D0D">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9</w:t>
            </w:r>
            <w:r>
              <w:rPr>
                <w:rStyle w:val="normaltextrun"/>
                <w:rFonts w:ascii="Calibri" w:hAnsi="Calibri" w:cs="Segoe UI"/>
                <w:b/>
                <w:bCs/>
                <w:color w:val="000000"/>
                <w:position w:val="15"/>
                <w:sz w:val="34"/>
                <w:szCs w:val="34"/>
              </w:rPr>
              <w:t>3</w:t>
            </w:r>
            <w:r>
              <w:rPr>
                <w:rStyle w:val="eop"/>
                <w:rFonts w:ascii="Calibri" w:hAnsi="Calibri" w:cs="Segoe UI"/>
                <w:color w:val="000000"/>
                <w:sz w:val="34"/>
                <w:szCs w:val="34"/>
              </w:rPr>
              <w:t>​</w:t>
            </w:r>
          </w:p>
        </w:tc>
      </w:tr>
      <w:tr w:rsidR="007751E8" w:rsidRPr="00D034E3" w:rsidTr="00372D0D">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D034E3" w:rsidRDefault="007751E8" w:rsidP="00372D0D">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5</w:t>
            </w:r>
            <w:r>
              <w:rPr>
                <w:rStyle w:val="normaltextrun"/>
                <w:rFonts w:ascii="Calibri" w:hAnsi="Calibri" w:cs="Segoe UI"/>
                <w:b/>
                <w:bCs/>
                <w:color w:val="000000"/>
                <w:position w:val="15"/>
                <w:sz w:val="34"/>
                <w:szCs w:val="34"/>
              </w:rPr>
              <w:t>2</w:t>
            </w:r>
            <w:r>
              <w:rPr>
                <w:rStyle w:val="eop"/>
                <w:rFonts w:ascii="Calibri" w:hAnsi="Calibri" w:cs="Segoe UI"/>
                <w:color w:val="000000"/>
                <w:sz w:val="34"/>
                <w:szCs w:val="34"/>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D034E3" w:rsidRDefault="007751E8" w:rsidP="00372D0D">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10</w:t>
            </w:r>
            <w:r>
              <w:rPr>
                <w:rStyle w:val="normaltextrun"/>
                <w:rFonts w:ascii="Calibri" w:hAnsi="Calibri" w:cs="Segoe UI"/>
                <w:b/>
                <w:bCs/>
                <w:color w:val="000000"/>
                <w:position w:val="15"/>
                <w:sz w:val="34"/>
                <w:szCs w:val="34"/>
              </w:rPr>
              <w:t>2</w:t>
            </w:r>
            <w:r>
              <w:rPr>
                <w:rStyle w:val="eop"/>
                <w:rFonts w:ascii="Calibri" w:hAnsi="Calibri" w:cs="Segoe UI"/>
                <w:color w:val="000000"/>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D034E3" w:rsidRDefault="007751E8" w:rsidP="00372D0D">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5</w:t>
            </w:r>
            <w:r>
              <w:rPr>
                <w:rStyle w:val="normaltextrun"/>
                <w:rFonts w:ascii="Calibri" w:hAnsi="Calibri" w:cs="Segoe UI"/>
                <w:b/>
                <w:bCs/>
                <w:color w:val="000000"/>
                <w:position w:val="15"/>
                <w:sz w:val="34"/>
                <w:szCs w:val="34"/>
              </w:rPr>
              <w:t>3</w:t>
            </w:r>
            <w:r>
              <w:rPr>
                <w:rStyle w:val="eop"/>
                <w:rFonts w:ascii="Calibri" w:hAnsi="Calibri" w:cs="Segoe UI"/>
                <w:color w:val="000000"/>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751E8" w:rsidRPr="00D034E3" w:rsidRDefault="007751E8" w:rsidP="00372D0D">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10</w:t>
            </w:r>
            <w:r>
              <w:rPr>
                <w:rStyle w:val="normaltextrun"/>
                <w:rFonts w:ascii="Calibri" w:hAnsi="Calibri" w:cs="Segoe UI"/>
                <w:b/>
                <w:bCs/>
                <w:color w:val="000000"/>
                <w:position w:val="15"/>
                <w:sz w:val="34"/>
                <w:szCs w:val="34"/>
              </w:rPr>
              <w:t>3</w:t>
            </w:r>
            <w:r>
              <w:rPr>
                <w:rStyle w:val="eop"/>
                <w:rFonts w:ascii="Calibri" w:hAnsi="Calibri" w:cs="Segoe UI"/>
                <w:color w:val="000000"/>
                <w:sz w:val="34"/>
                <w:szCs w:val="34"/>
              </w:rPr>
              <w:t>​</w:t>
            </w:r>
          </w:p>
        </w:tc>
      </w:tr>
      <w:tr w:rsidR="007751E8" w:rsidRPr="00D034E3" w:rsidTr="00372D0D">
        <w:trPr>
          <w:trHeight w:val="1288"/>
        </w:trPr>
        <w:tc>
          <w:tcPr>
            <w:tcW w:w="9538"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rsidR="007751E8" w:rsidRDefault="007751E8" w:rsidP="00372D0D">
            <w:pPr>
              <w:pStyle w:val="Consignesetmatriel-titres"/>
            </w:pPr>
            <w:r w:rsidRPr="00244134">
              <w:t>Consignes à l’adulte :</w:t>
            </w:r>
          </w:p>
          <w:p w:rsidR="007751E8" w:rsidRPr="008E560F" w:rsidRDefault="007751E8" w:rsidP="00372D0D">
            <w:pPr>
              <w:pStyle w:val="TableauParagraphedeliste"/>
              <w:ind w:left="376"/>
            </w:pPr>
            <w:r w:rsidRPr="00244134">
              <w:t>Lisez</w:t>
            </w:r>
            <w:r>
              <w:t>, dans le désordre, les</w:t>
            </w:r>
            <w:r w:rsidRPr="00244134">
              <w:t xml:space="preserve"> expressions mathématiques aux enfants. ​</w:t>
            </w:r>
          </w:p>
          <w:p w:rsidR="007751E8" w:rsidRPr="00244134" w:rsidRDefault="007751E8" w:rsidP="00372D0D">
            <w:pPr>
              <w:pStyle w:val="TableauParagraphedeliste"/>
              <w:ind w:left="376"/>
            </w:pPr>
            <w:r w:rsidRPr="00244134">
              <w:t>Coloriez-la ensuite pour vous souvenir de celles que vous avez dites. Cela vous permettra de vérifier le résultat des opérations lorsqu’un enfant aura un bingo. ​</w:t>
            </w:r>
          </w:p>
        </w:tc>
      </w:tr>
    </w:tbl>
    <w:p w:rsidR="00986FD8" w:rsidRDefault="00986FD8"/>
    <w:p w:rsidR="00986FD8" w:rsidRDefault="00986FD8"/>
    <w:p w:rsidR="00986FD8" w:rsidRDefault="00986FD8"/>
    <w:p w:rsidR="007751E8" w:rsidRPr="007004E1" w:rsidRDefault="007751E8" w:rsidP="007751E8">
      <w:pPr>
        <w:pStyle w:val="Titredelactivit"/>
      </w:pPr>
      <w:bookmarkStart w:id="5" w:name="_Toc36738350"/>
      <w:r w:rsidRPr="007004E1">
        <w:t>Annexe – 26 lettres à danser</w:t>
      </w:r>
      <w:bookmarkEnd w:id="5"/>
    </w:p>
    <w:p w:rsidR="007751E8" w:rsidRDefault="007751E8" w:rsidP="007751E8"/>
    <w:p w:rsidR="007751E8" w:rsidRPr="007B5C0C" w:rsidRDefault="007751E8" w:rsidP="007751E8">
      <w:pPr>
        <w:spacing w:after="60"/>
        <w:textAlignment w:val="baseline"/>
        <w:rPr>
          <w:rFonts w:eastAsia="Times New Roman" w:cs="Arial"/>
          <w:lang w:eastAsia="fr-CA"/>
        </w:rPr>
      </w:pPr>
      <w:r w:rsidRPr="007B5C0C">
        <w:rPr>
          <w:rFonts w:eastAsia="Times New Roman" w:cs="Arial"/>
          <w:b/>
          <w:bCs/>
          <w:u w:val="single"/>
          <w:lang w:eastAsia="fr-CA"/>
        </w:rPr>
        <w:t>Proposition de création</w:t>
      </w:r>
      <w:r w:rsidRPr="007B5C0C">
        <w:rPr>
          <w:rFonts w:eastAsia="Times New Roman" w:cs="Arial"/>
          <w:lang w:eastAsia="fr-CA"/>
        </w:rPr>
        <w:t> </w:t>
      </w:r>
    </w:p>
    <w:p w:rsidR="007751E8" w:rsidRPr="007B5C0C" w:rsidRDefault="007751E8" w:rsidP="007751E8">
      <w:pPr>
        <w:spacing w:after="120"/>
        <w:textAlignment w:val="baseline"/>
        <w:rPr>
          <w:rFonts w:eastAsia="Times New Roman" w:cs="Arial"/>
          <w:lang w:eastAsia="fr-CA"/>
        </w:rPr>
      </w:pPr>
      <w:r w:rsidRPr="007B5C0C">
        <w:rPr>
          <w:rFonts w:eastAsia="Times New Roman" w:cs="Arial"/>
          <w:lang w:eastAsia="fr-CA"/>
        </w:rPr>
        <w:t>Fais une appréciation de la pièce multidisciplinaire : 26 lettres à danser. </w:t>
      </w:r>
    </w:p>
    <w:p w:rsidR="007751E8" w:rsidRPr="007B5C0C" w:rsidRDefault="007751E8" w:rsidP="007751E8">
      <w:pPr>
        <w:spacing w:after="60"/>
        <w:textAlignment w:val="baseline"/>
        <w:rPr>
          <w:rFonts w:eastAsia="Times New Roman" w:cs="Arial"/>
          <w:lang w:eastAsia="fr-CA"/>
        </w:rPr>
      </w:pPr>
      <w:r w:rsidRPr="007B5C0C">
        <w:rPr>
          <w:rFonts w:eastAsia="Times New Roman" w:cs="Arial"/>
          <w:b/>
          <w:bCs/>
          <w:u w:val="single"/>
          <w:lang w:eastAsia="fr-CA"/>
        </w:rPr>
        <w:t>Mes premières impressions</w:t>
      </w:r>
      <w:r w:rsidRPr="007B5C0C">
        <w:rPr>
          <w:rFonts w:eastAsia="Times New Roman" w:cs="Arial"/>
          <w:lang w:eastAsia="fr-CA"/>
        </w:rPr>
        <w:t>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t>Visionne le début de la pièce (extrait d’environ 10 minutes).  Cela correspond aux lettres A, B et F dans la pièce. Tu peux évidemment visionner toute la pièce de 60 minutes, si tu le désires.  Quelle est ton impression de la pièce après avoir visionné l’extrait? </w:t>
      </w:r>
    </w:p>
    <w:p w:rsidR="007751E8" w:rsidRPr="007B5C0C" w:rsidRDefault="007751E8" w:rsidP="007751E8">
      <w:pPr>
        <w:tabs>
          <w:tab w:val="num" w:pos="142"/>
        </w:tabs>
        <w:spacing w:after="120"/>
        <w:textAlignment w:val="baseline"/>
        <w:rPr>
          <w:rFonts w:eastAsia="Times New Roman" w:cs="Arial"/>
          <w:lang w:eastAsia="fr-CA"/>
        </w:rPr>
      </w:pPr>
      <w:r w:rsidRPr="007B5C0C">
        <w:rPr>
          <w:rFonts w:eastAsia="Times New Roman" w:cs="Arial"/>
          <w:lang w:eastAsia="fr-CA"/>
        </w:rPr>
        <w:t>Tu peux avoir plusieurs réponses différentes. (</w:t>
      </w:r>
      <w:proofErr w:type="gramStart"/>
      <w:r w:rsidRPr="007B5C0C">
        <w:rPr>
          <w:rFonts w:eastAsia="Times New Roman" w:cs="Arial"/>
          <w:lang w:eastAsia="fr-CA"/>
        </w:rPr>
        <w:t>ex</w:t>
      </w:r>
      <w:proofErr w:type="gramEnd"/>
      <w:r w:rsidRPr="007B5C0C">
        <w:rPr>
          <w:rFonts w:eastAsia="Times New Roman" w:cs="Arial"/>
          <w:lang w:eastAsia="fr-CA"/>
        </w:rPr>
        <w:t> : je la trouve amusante, bizarre, joyeuse, drôle, etc.) </w:t>
      </w:r>
    </w:p>
    <w:p w:rsidR="007751E8" w:rsidRPr="007B5C0C" w:rsidRDefault="007751E8" w:rsidP="007751E8">
      <w:pPr>
        <w:spacing w:after="60"/>
        <w:textAlignment w:val="baseline"/>
        <w:rPr>
          <w:rFonts w:eastAsia="Times New Roman" w:cs="Arial"/>
          <w:lang w:eastAsia="fr-CA"/>
        </w:rPr>
      </w:pPr>
      <w:r w:rsidRPr="007B5C0C">
        <w:rPr>
          <w:rFonts w:eastAsia="Times New Roman" w:cs="Arial"/>
          <w:b/>
          <w:bCs/>
          <w:u w:val="single"/>
          <w:lang w:eastAsia="fr-CA"/>
        </w:rPr>
        <w:t>Ce que je reconnais dans la pièce…</w:t>
      </w:r>
      <w:r w:rsidRPr="007B5C0C">
        <w:rPr>
          <w:rFonts w:eastAsia="Times New Roman" w:cs="Arial"/>
          <w:lang w:eastAsia="fr-CA"/>
        </w:rPr>
        <w:t>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t>Qu’as-tu vu dans cet extrait de pièce?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t>Des éléments de costumes?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t>Quel est l’élément principal du décor?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t>Nomme trois éléments repérés.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t>La musique est utilisée par moment.  Pendant la lettre :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t>B : Quels mouvements font les personnages à ce moment? _______________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t>F : Quels mouvements font les personnages à ce moment? ________________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t>L’intensité des sons vocaux est : forte ou faible?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t>Les personnages dialoguent : souvent, peu ou jamais?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t>Nomme au moins une émotion vécue par un ou des personnages pendant la lettre :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t>A : ______________________                             B : _______________________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t>Choix de réponses : dégout, peur, joie, soulagement, panique, tristesse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t>À la fin de la présentation de la lettre A (2 min 42 s) :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t>Une lumière apparaît sur le sol. Quelle forme a-t-elle? _____________________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t>À quoi sert-elle selon toi? __________________________________________________________________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t>De quelle couleur est l’éclairage pendant la présentation de la lettre :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lastRenderedPageBreak/>
        <w:t>B : ____________________________         F : _____________________________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t>L’intensité de l’éclairage entre la lettre A et la lettre B diminue ou augmente?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t>Le ballon « B » dans la pièce est un objet qui a une fonction ludique ou utilitaire?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t>Les chemises à carreaux dans la partie « F » sont des objets qui ont une fonction ludique ou utilitaire?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t>Suis avec ton doigt le déplacement d’un comédien de ton choix pendant la durée d’une lettre.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t>Que remarques-tu?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t> </w:t>
      </w:r>
    </w:p>
    <w:p w:rsidR="007751E8" w:rsidRPr="007B5C0C" w:rsidRDefault="007751E8" w:rsidP="007751E8">
      <w:pPr>
        <w:spacing w:after="120"/>
        <w:textAlignment w:val="baseline"/>
        <w:rPr>
          <w:rFonts w:eastAsia="Times New Roman" w:cs="Arial"/>
          <w:lang w:eastAsia="fr-CA"/>
        </w:rPr>
      </w:pPr>
      <w:r w:rsidRPr="007B5C0C">
        <w:rPr>
          <w:rFonts w:eastAsia="Times New Roman" w:cs="Arial"/>
          <w:b/>
          <w:bCs/>
          <w:u w:val="single"/>
          <w:lang w:eastAsia="fr-CA"/>
        </w:rPr>
        <w:t>Mon opinion sur la pièce :</w:t>
      </w:r>
      <w:r w:rsidRPr="007B5C0C">
        <w:rPr>
          <w:rFonts w:eastAsia="Times New Roman" w:cs="Arial"/>
          <w:lang w:eastAsia="fr-CA"/>
        </w:rPr>
        <w:t> </w:t>
      </w:r>
    </w:p>
    <w:p w:rsidR="007751E8" w:rsidRPr="007B5C0C" w:rsidRDefault="007751E8" w:rsidP="007751E8">
      <w:pPr>
        <w:textAlignment w:val="baseline"/>
        <w:rPr>
          <w:rFonts w:eastAsia="Times New Roman" w:cs="Arial"/>
          <w:lang w:eastAsia="fr-CA"/>
        </w:rPr>
      </w:pPr>
      <w:r w:rsidRPr="007B5C0C">
        <w:rPr>
          <w:rFonts w:eastAsia="Times New Roman" w:cs="Arial"/>
          <w:lang w:eastAsia="fr-CA"/>
        </w:rPr>
        <w:t>Selon toi, cette pièce est-elle intéressante?  Explique pourquoi, verbalement ou par écrit en utilisant 2 mots parmi les suivants : voix, musique, émotion, visage, mouvement, son, costume, geste, lumière, intensité. </w:t>
      </w:r>
    </w:p>
    <w:p w:rsidR="00986FD8" w:rsidRDefault="00986FD8"/>
    <w:p w:rsidR="00986FD8" w:rsidRDefault="00986FD8"/>
    <w:p w:rsidR="00986FD8" w:rsidRDefault="00986FD8"/>
    <w:p w:rsidR="00986FD8" w:rsidRDefault="00986FD8"/>
    <w:sectPr w:rsidR="00986FD8" w:rsidSect="00D11DBF">
      <w:pgSz w:w="12240" w:h="15840"/>
      <w:pgMar w:top="1440" w:right="1800" w:bottom="1440" w:left="180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925C04"/>
    <w:multiLevelType w:val="multilevel"/>
    <w:tmpl w:val="7C6CB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C8C780E"/>
    <w:multiLevelType w:val="hybridMultilevel"/>
    <w:tmpl w:val="C7129C34"/>
    <w:lvl w:ilvl="0" w:tplc="0C0C0001">
      <w:start w:val="1"/>
      <w:numFmt w:val="bullet"/>
      <w:lvlText w:val=""/>
      <w:lvlJc w:val="left"/>
      <w:pPr>
        <w:ind w:left="644" w:hanging="360"/>
      </w:pPr>
      <w:rPr>
        <w:rFonts w:ascii="Symbol" w:hAnsi="Symbol" w:hint="default"/>
      </w:rPr>
    </w:lvl>
    <w:lvl w:ilvl="1" w:tplc="0C0C0003">
      <w:start w:val="1"/>
      <w:numFmt w:val="bullet"/>
      <w:lvlText w:val="o"/>
      <w:lvlJc w:val="left"/>
      <w:pPr>
        <w:ind w:left="1648" w:hanging="360"/>
      </w:pPr>
      <w:rPr>
        <w:rFonts w:ascii="Courier New" w:hAnsi="Courier New" w:cs="Courier New" w:hint="default"/>
      </w:rPr>
    </w:lvl>
    <w:lvl w:ilvl="2" w:tplc="0C0C0005" w:tentative="1">
      <w:start w:val="1"/>
      <w:numFmt w:val="bullet"/>
      <w:lvlText w:val=""/>
      <w:lvlJc w:val="left"/>
      <w:pPr>
        <w:ind w:left="2368" w:hanging="360"/>
      </w:pPr>
      <w:rPr>
        <w:rFonts w:ascii="Wingdings" w:hAnsi="Wingdings" w:hint="default"/>
      </w:rPr>
    </w:lvl>
    <w:lvl w:ilvl="3" w:tplc="0C0C0001" w:tentative="1">
      <w:start w:val="1"/>
      <w:numFmt w:val="bullet"/>
      <w:lvlText w:val=""/>
      <w:lvlJc w:val="left"/>
      <w:pPr>
        <w:ind w:left="3088" w:hanging="360"/>
      </w:pPr>
      <w:rPr>
        <w:rFonts w:ascii="Symbol" w:hAnsi="Symbol" w:hint="default"/>
      </w:rPr>
    </w:lvl>
    <w:lvl w:ilvl="4" w:tplc="0C0C0003" w:tentative="1">
      <w:start w:val="1"/>
      <w:numFmt w:val="bullet"/>
      <w:lvlText w:val="o"/>
      <w:lvlJc w:val="left"/>
      <w:pPr>
        <w:ind w:left="3808" w:hanging="360"/>
      </w:pPr>
      <w:rPr>
        <w:rFonts w:ascii="Courier New" w:hAnsi="Courier New" w:cs="Courier New" w:hint="default"/>
      </w:rPr>
    </w:lvl>
    <w:lvl w:ilvl="5" w:tplc="0C0C0005" w:tentative="1">
      <w:start w:val="1"/>
      <w:numFmt w:val="bullet"/>
      <w:lvlText w:val=""/>
      <w:lvlJc w:val="left"/>
      <w:pPr>
        <w:ind w:left="4528" w:hanging="360"/>
      </w:pPr>
      <w:rPr>
        <w:rFonts w:ascii="Wingdings" w:hAnsi="Wingdings" w:hint="default"/>
      </w:rPr>
    </w:lvl>
    <w:lvl w:ilvl="6" w:tplc="0C0C0001" w:tentative="1">
      <w:start w:val="1"/>
      <w:numFmt w:val="bullet"/>
      <w:lvlText w:val=""/>
      <w:lvlJc w:val="left"/>
      <w:pPr>
        <w:ind w:left="5248" w:hanging="360"/>
      </w:pPr>
      <w:rPr>
        <w:rFonts w:ascii="Symbol" w:hAnsi="Symbol" w:hint="default"/>
      </w:rPr>
    </w:lvl>
    <w:lvl w:ilvl="7" w:tplc="0C0C0003" w:tentative="1">
      <w:start w:val="1"/>
      <w:numFmt w:val="bullet"/>
      <w:lvlText w:val="o"/>
      <w:lvlJc w:val="left"/>
      <w:pPr>
        <w:ind w:left="5968" w:hanging="360"/>
      </w:pPr>
      <w:rPr>
        <w:rFonts w:ascii="Courier New" w:hAnsi="Courier New" w:cs="Courier New" w:hint="default"/>
      </w:rPr>
    </w:lvl>
    <w:lvl w:ilvl="8" w:tplc="0C0C0005" w:tentative="1">
      <w:start w:val="1"/>
      <w:numFmt w:val="bullet"/>
      <w:lvlText w:val=""/>
      <w:lvlJc w:val="left"/>
      <w:pPr>
        <w:ind w:left="6688" w:hanging="360"/>
      </w:pPr>
      <w:rPr>
        <w:rFonts w:ascii="Wingdings" w:hAnsi="Wingdings" w:hint="default"/>
      </w:rPr>
    </w:lvl>
  </w:abstractNum>
  <w:abstractNum w:abstractNumId="2" w15:restartNumberingAfterBreak="0">
    <w:nsid w:val="4C5B0F40"/>
    <w:multiLevelType w:val="hybridMultilevel"/>
    <w:tmpl w:val="930EEF4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50B44C16"/>
    <w:multiLevelType w:val="hybridMultilevel"/>
    <w:tmpl w:val="5AA6F5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F5D3088"/>
    <w:multiLevelType w:val="hybridMultilevel"/>
    <w:tmpl w:val="36EC68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668967EE"/>
    <w:multiLevelType w:val="hybridMultilevel"/>
    <w:tmpl w:val="AC06CEA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0A535B4"/>
    <w:multiLevelType w:val="hybridMultilevel"/>
    <w:tmpl w:val="FF18D6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1"/>
  </w:num>
  <w:num w:numId="5">
    <w:abstractNumId w:val="0"/>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C7C"/>
    <w:rsid w:val="0005401D"/>
    <w:rsid w:val="000B3C7C"/>
    <w:rsid w:val="001F3D5F"/>
    <w:rsid w:val="00253230"/>
    <w:rsid w:val="002E77F0"/>
    <w:rsid w:val="00482C0C"/>
    <w:rsid w:val="004D1EEC"/>
    <w:rsid w:val="00742085"/>
    <w:rsid w:val="00750598"/>
    <w:rsid w:val="007751E8"/>
    <w:rsid w:val="007C5A02"/>
    <w:rsid w:val="00986FD8"/>
    <w:rsid w:val="00BD1365"/>
    <w:rsid w:val="00C64A8E"/>
    <w:rsid w:val="00CF3442"/>
    <w:rsid w:val="00D04E01"/>
    <w:rsid w:val="00D11DBF"/>
    <w:rsid w:val="00DA56DB"/>
    <w:rsid w:val="00F4231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988B8"/>
  <w15:chartTrackingRefBased/>
  <w15:docId w15:val="{6AF630F5-F3BE-41EE-9FF7-B024E2625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5059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50598"/>
    <w:rPr>
      <w:rFonts w:ascii="Segoe UI" w:hAnsi="Segoe UI" w:cs="Segoe UI"/>
      <w:sz w:val="18"/>
      <w:szCs w:val="18"/>
    </w:rPr>
  </w:style>
  <w:style w:type="character" w:styleId="Lienhypertexte">
    <w:name w:val="Hyperlink"/>
    <w:basedOn w:val="Policepardfaut"/>
    <w:uiPriority w:val="99"/>
    <w:semiHidden/>
    <w:unhideWhenUsed/>
    <w:rsid w:val="00750598"/>
    <w:rPr>
      <w:color w:val="0000FF"/>
      <w:u w:val="single"/>
    </w:rPr>
  </w:style>
  <w:style w:type="paragraph" w:customStyle="1" w:styleId="Consignesetmatriel-titres">
    <w:name w:val="Consignes et matériel - titres"/>
    <w:basedOn w:val="Normal"/>
    <w:rsid w:val="007C5A02"/>
    <w:pPr>
      <w:spacing w:before="300" w:after="100" w:line="240" w:lineRule="auto"/>
      <w:ind w:right="757"/>
    </w:pPr>
    <w:rPr>
      <w:rFonts w:ascii="Arial" w:eastAsia="MS Mincho" w:hAnsi="Arial" w:cs="Times New Roman"/>
      <w:b/>
      <w:color w:val="002060"/>
      <w:sz w:val="24"/>
      <w:szCs w:val="24"/>
      <w:lang w:val="fr-FR" w:eastAsia="fr-FR"/>
    </w:rPr>
  </w:style>
  <w:style w:type="paragraph" w:styleId="Paragraphedeliste">
    <w:name w:val="List Paragraph"/>
    <w:basedOn w:val="Normal"/>
    <w:uiPriority w:val="34"/>
    <w:qFormat/>
    <w:rsid w:val="007C5A02"/>
    <w:pPr>
      <w:numPr>
        <w:numId w:val="1"/>
      </w:numPr>
      <w:spacing w:before="80" w:after="120"/>
      <w:contextualSpacing/>
    </w:pPr>
    <w:rPr>
      <w:rFonts w:ascii="Arial" w:hAnsi="Arial"/>
    </w:rPr>
  </w:style>
  <w:style w:type="paragraph" w:customStyle="1" w:styleId="Titredelactivit">
    <w:name w:val="Titre de l'activité"/>
    <w:basedOn w:val="Normal"/>
    <w:rsid w:val="007C5A02"/>
    <w:pPr>
      <w:spacing w:before="600" w:after="200" w:line="240" w:lineRule="auto"/>
    </w:pPr>
    <w:rPr>
      <w:rFonts w:ascii="Arial Rounded MT Bold" w:eastAsia="Times New Roman" w:hAnsi="Arial Rounded MT Bold" w:cs="Arial"/>
      <w:b/>
      <w:color w:val="0070C0"/>
      <w:sz w:val="50"/>
      <w:szCs w:val="40"/>
      <w:lang w:val="fr-FR" w:eastAsia="fr-CA"/>
    </w:rPr>
  </w:style>
  <w:style w:type="paragraph" w:customStyle="1" w:styleId="TableauParagraphedeliste">
    <w:name w:val="Tableau &gt; Paragraphe de liste"/>
    <w:basedOn w:val="Paragraphedeliste"/>
    <w:rsid w:val="007C5A02"/>
  </w:style>
  <w:style w:type="character" w:customStyle="1" w:styleId="normaltextrun">
    <w:name w:val="normaltextrun"/>
    <w:basedOn w:val="Policepardfaut"/>
    <w:rsid w:val="007C5A02"/>
  </w:style>
  <w:style w:type="character" w:customStyle="1" w:styleId="eop">
    <w:name w:val="eop"/>
    <w:basedOn w:val="Policepardfaut"/>
    <w:rsid w:val="007C5A02"/>
  </w:style>
  <w:style w:type="paragraph" w:customStyle="1" w:styleId="Informationsauxparents">
    <w:name w:val="Informations aux parents"/>
    <w:basedOn w:val="Titredelactivit"/>
    <w:rsid w:val="007C5A02"/>
    <w:pPr>
      <w:spacing w:before="0"/>
      <w:ind w:left="227"/>
    </w:pPr>
    <w:rPr>
      <w:sz w:val="30"/>
    </w:rPr>
  </w:style>
  <w:style w:type="table" w:styleId="Grilledutableau">
    <w:name w:val="Table Grid"/>
    <w:basedOn w:val="TableauNormal"/>
    <w:uiPriority w:val="39"/>
    <w:rsid w:val="007C5A02"/>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7C5A02"/>
    <w:pPr>
      <w:ind w:left="227"/>
    </w:pPr>
  </w:style>
  <w:style w:type="paragraph" w:customStyle="1" w:styleId="Tableauconsignesetmatriel-description">
    <w:name w:val="Tableau &gt; consignes et matériel - description"/>
    <w:basedOn w:val="Normal"/>
    <w:rsid w:val="007C5A02"/>
    <w:pPr>
      <w:spacing w:before="120" w:after="0" w:line="264" w:lineRule="auto"/>
      <w:ind w:left="227" w:right="48"/>
    </w:pPr>
    <w:rPr>
      <w:rFonts w:ascii="Arial" w:eastAsia="MS Mincho" w:hAnsi="Arial" w:cs="Times New Roman"/>
      <w:lang w:val="fr-FR" w:eastAsia="fr-FR"/>
    </w:rPr>
  </w:style>
  <w:style w:type="paragraph" w:customStyle="1" w:styleId="Consignesetmatriel-description">
    <w:name w:val="Consignes et matériel - description"/>
    <w:rsid w:val="00742085"/>
    <w:pPr>
      <w:spacing w:after="240" w:line="264" w:lineRule="auto"/>
      <w:ind w:right="48"/>
    </w:pPr>
    <w:rPr>
      <w:rFonts w:ascii="Arial" w:eastAsia="MS Mincho" w:hAnsi="Arial" w:cs="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ici.tou.tv/26-lettres-a-danser" TargetMode="External"/><Relationship Id="rId38" Type="http://schemas.openxmlformats.org/officeDocument/2006/relationships/image" Target="media/image26.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cs.google.com/presentation/d/e/2PACX-1vRCJywbmvIyaJy5bEfhh1_2M9NMM9BQ3AwbOnRR89MLYW0E2XUMIK_S9inFXCcdsFliUmEGCaPesfuE/pub?start=false&amp;amp;loop=false&amp;amp;delayms=3000&amp;fbclid=IwAR2Kn9FGt60OuP3qemXYjudXPsDeSo_8BxSV0ftZcST6o4PaZ4ROoWqsgc8&amp;slide=id.g728815d06b_0_58" TargetMode="External"/><Relationship Id="rId41" Type="http://schemas.openxmlformats.org/officeDocument/2006/relationships/image" Target="media/image29.png"/><Relationship Id="rId54"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ici.tou.tv/26-lettres-a-danser"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www.youtube.com/watch?v=GohCYjLSGxg" TargetMode="External"/><Relationship Id="rId53" Type="http://schemas.openxmlformats.org/officeDocument/2006/relationships/image" Target="media/image39.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49" Type="http://schemas.openxmlformats.org/officeDocument/2006/relationships/image" Target="media/image35.png"/><Relationship Id="rId10" Type="http://schemas.openxmlformats.org/officeDocument/2006/relationships/hyperlink" Target="https://padlet.com/johanne_proulx/audio" TargetMode="External"/><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hyperlink" Target="https://www.youtube.com/watch?v=GohCYjLSGxg" TargetMode="External"/><Relationship Id="rId52"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hyperlink" Target="https://padlet.com/johanne_proulx/audio"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docs.google.com/presentation/d/e/2PACX-1vRCJywbmvIyaJy5bEfhh1_2M9NMM9BQ3AwbOnRR89MLYW0E2XUMIK_S9inFXCcdsFliUmEGCaPesfuE/pub?start=false&amp;amp;loop=false&amp;amp;delayms=3000&amp;fbclid=IwAR2Kn9FGt60OuP3qemXYjudXPsDeSo_8BxSV0ftZcST6o4PaZ4ROoWqsgc8&amp;slide=id.g728815d06b_0_58" TargetMode="External"/><Relationship Id="rId35" Type="http://schemas.openxmlformats.org/officeDocument/2006/relationships/hyperlink" Target="https://ici.tou.tv/26-lettres-a-danser" TargetMode="External"/><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hyperlink" Target="https://padlet.com/johanne_proulx/audio" TargetMode="External"/><Relationship Id="rId51" Type="http://schemas.openxmlformats.org/officeDocument/2006/relationships/image" Target="media/image37.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50</Pages>
  <Words>1813</Words>
  <Characters>9975</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 Desmarais-Therrien</dc:creator>
  <cp:keywords/>
  <dc:description/>
  <cp:lastModifiedBy>Valérie Desmarais-Therrien</cp:lastModifiedBy>
  <cp:revision>13</cp:revision>
  <dcterms:created xsi:type="dcterms:W3CDTF">2020-04-06T16:45:00Z</dcterms:created>
  <dcterms:modified xsi:type="dcterms:W3CDTF">2020-04-06T19:52:00Z</dcterms:modified>
</cp:coreProperties>
</file>