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8893E" w14:textId="27D60384" w:rsidR="009535C1" w:rsidRDefault="009535C1" w:rsidP="009535C1">
      <w:pPr>
        <w:pStyle w:val="TM1"/>
      </w:pPr>
      <w:bookmarkStart w:id="0" w:name="_GoBack"/>
      <w:bookmarkEnd w:id="0"/>
    </w:p>
    <w:p w14:paraId="58519952" w14:textId="4D73CBBC" w:rsidR="009535C1" w:rsidRDefault="009535C1" w:rsidP="009535C1"/>
    <w:p w14:paraId="6E5BC92E" w14:textId="5241DA67" w:rsidR="009535C1" w:rsidRDefault="009535C1" w:rsidP="009535C1"/>
    <w:p w14:paraId="446C1EE5" w14:textId="2DC0441B"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121CD63" w14:textId="5E0A6EFD" w:rsidR="00605AA9" w:rsidRDefault="00A02310" w:rsidP="00697685">
      <w:pPr>
        <w:pStyle w:val="Titredelactivit"/>
      </w:pPr>
      <w:bookmarkStart w:id="1" w:name="_Toc36733325"/>
      <w:r w:rsidRPr="00A02310">
        <w:lastRenderedPageBreak/>
        <w:t>Résumé d’une émission pour enfants</w:t>
      </w:r>
      <w:bookmarkEnd w:id="1"/>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7"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18"/>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2" w:name="_Toc36733326"/>
      <w:r w:rsidRPr="00642D27">
        <w:rPr>
          <w:lang w:val="fr-CA"/>
        </w:rPr>
        <w:lastRenderedPageBreak/>
        <w:t xml:space="preserve">Wash </w:t>
      </w:r>
      <w:proofErr w:type="spellStart"/>
      <w:r w:rsidRPr="00642D27">
        <w:rPr>
          <w:lang w:val="fr-CA"/>
        </w:rPr>
        <w:t>Your</w:t>
      </w:r>
      <w:proofErr w:type="spellEnd"/>
      <w:r w:rsidRPr="00642D27">
        <w:rPr>
          <w:lang w:val="fr-CA"/>
        </w:rPr>
        <w:t xml:space="preserve"> Hands</w:t>
      </w:r>
      <w:r w:rsidR="00032D35">
        <w:rPr>
          <w:lang w:val="fr-CA"/>
        </w:rPr>
        <w:t xml:space="preserve"> </w:t>
      </w:r>
      <w:r w:rsidRPr="00642D27">
        <w:rPr>
          <w:lang w:val="fr-CA"/>
        </w:rPr>
        <w:t>!</w:t>
      </w:r>
      <w:bookmarkEnd w:id="2"/>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proofErr w:type="spellStart"/>
      <w:r>
        <w:t>What</w:t>
      </w:r>
      <w:proofErr w:type="spellEnd"/>
      <w:r>
        <w:t xml:space="preserve"> are </w:t>
      </w:r>
      <w:proofErr w:type="spellStart"/>
      <w:r>
        <w:t>germs</w:t>
      </w:r>
      <w:proofErr w:type="spellEnd"/>
      <w:r>
        <w:t xml:space="preserve">?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w:t>
      </w:r>
      <w:proofErr w:type="spellStart"/>
      <w:r>
        <w:t>Dictionary</w:t>
      </w:r>
      <w:proofErr w:type="spellEnd"/>
      <w:r>
        <w:t xml:space="preserve">).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19"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0"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3" w:name="_Toc36733327"/>
      <w:r w:rsidRPr="00035250">
        <w:t xml:space="preserve">Annexe – </w:t>
      </w:r>
      <w:r w:rsidR="00682D37" w:rsidRPr="00682D37">
        <w:t>LIST OF QUESTIONS</w:t>
      </w:r>
      <w:bookmarkEnd w:id="3"/>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B36012">
      <w:pPr>
        <w:pStyle w:val="Paragraphedeliste"/>
        <w:numPr>
          <w:ilvl w:val="0"/>
          <w:numId w:val="11"/>
        </w:numPr>
        <w:ind w:left="392"/>
        <w:rPr>
          <w:rFonts w:cs="Arial"/>
          <w:lang w:val="en-CA"/>
        </w:rPr>
        <w:sectPr w:rsidR="00682D37" w:rsidRPr="009A0ACA" w:rsidSect="006F3382">
          <w:headerReference w:type="default" r:id="rId21"/>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4" w:name="_Toc36667264"/>
      <w:bookmarkStart w:id="5" w:name="_Toc36670620"/>
      <w:bookmarkStart w:id="6" w:name="_Toc36733328"/>
      <w:r w:rsidRPr="00D81D72">
        <w:t>Bingo mathématique</w:t>
      </w:r>
      <w:r>
        <w:t xml:space="preserve"> </w:t>
      </w:r>
      <w:r w:rsidRPr="00D81D72">
        <w:t>!</w:t>
      </w:r>
      <w:bookmarkEnd w:id="4"/>
      <w:bookmarkEnd w:id="5"/>
      <w:bookmarkEnd w:id="6"/>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BF6A66">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7" w:name="_Toc36733329"/>
      <w:r w:rsidRPr="0079337F">
        <w:t>Annexe – Carte de Bingo</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22"/>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8" w:name="_Toc36733330"/>
      <w:r w:rsidRPr="00D11D75">
        <w:t>Annexe – </w:t>
      </w:r>
      <w:r>
        <w:rPr>
          <w:rFonts w:cs="Segoe UI"/>
          <w:szCs w:val="50"/>
        </w:rPr>
        <w:t>Nombres à placer sur la carte</w:t>
      </w:r>
      <w:bookmarkEnd w:id="8"/>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9" w:name="_Toc36733331"/>
      <w:r w:rsidRPr="00D11D75">
        <w:t>Annexe – </w:t>
      </w:r>
      <w:r>
        <w:rPr>
          <w:rFonts w:cs="Segoe UI"/>
          <w:szCs w:val="50"/>
        </w:rPr>
        <w:t>Expressions à lire</w:t>
      </w:r>
      <w:bookmarkEnd w:id="9"/>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10" w:name="_Toc36733332"/>
      <w:bookmarkStart w:id="11" w:name="_Hlk36669877"/>
      <w:r w:rsidRPr="005758DD">
        <w:t>Le distillateur solaire</w:t>
      </w:r>
      <w:bookmarkEnd w:id="10"/>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1"/>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3"/>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2" w:name="_Toc36733333"/>
      <w:r w:rsidRPr="005758DD">
        <w:t>Annexe – Le distillateur solaire</w:t>
      </w:r>
      <w:bookmarkEnd w:id="12"/>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27"/>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3" w:name="_Toc36733334"/>
      <w:r w:rsidRPr="00BC03C6">
        <w:rPr>
          <w:lang w:val="fr-CA"/>
        </w:rPr>
        <w:t>La sécurité, j’y vois!</w:t>
      </w:r>
      <w:bookmarkEnd w:id="13"/>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28"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29"/>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4" w:name="_Toc36733335"/>
      <w:r w:rsidRPr="00F97471">
        <w:rPr>
          <w:lang w:val="fr-CA"/>
        </w:rPr>
        <w:t>Planification-Action-Réflexion</w:t>
      </w:r>
      <w:bookmarkEnd w:id="14"/>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30"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5" w:name="_Toc36733336"/>
      <w:bookmarkStart w:id="16" w:name="_Hlk36731363"/>
      <w:r w:rsidRPr="000154CD">
        <w:rPr>
          <w:lang w:val="fr-CA"/>
        </w:rPr>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5"/>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CB1849">
      <w:pPr>
        <w:pStyle w:val="Consignesetmatriel-description"/>
        <w:numPr>
          <w:ilvl w:val="0"/>
          <w:numId w:val="37"/>
        </w:numPr>
        <w:spacing w:after="0" w:line="240" w:lineRule="auto"/>
        <w:ind w:left="406"/>
      </w:pPr>
      <w:r>
        <w:t xml:space="preserve">Visionne les 10 premières minutes de la pièce. </w:t>
      </w:r>
    </w:p>
    <w:p w14:paraId="12D0638B" w14:textId="242CEB84" w:rsidR="00237002" w:rsidRDefault="00237002" w:rsidP="00CB1849">
      <w:pPr>
        <w:pStyle w:val="Consignesetmatriel-description"/>
        <w:numPr>
          <w:ilvl w:val="0"/>
          <w:numId w:val="37"/>
        </w:numPr>
        <w:spacing w:after="0" w:line="240" w:lineRule="auto"/>
        <w:ind w:left="406"/>
      </w:pPr>
      <w:r>
        <w:t xml:space="preserve">Porte un jugement en répondant aux questions. </w:t>
      </w:r>
    </w:p>
    <w:p w14:paraId="6F85E0F1" w14:textId="3A60E052" w:rsidR="00237002" w:rsidRDefault="00237002" w:rsidP="00CB1849">
      <w:pPr>
        <w:pStyle w:val="Consignesetmatriel-description"/>
        <w:numPr>
          <w:ilvl w:val="0"/>
          <w:numId w:val="37"/>
        </w:numPr>
        <w:spacing w:after="0" w:line="240" w:lineRule="auto"/>
        <w:ind w:left="406"/>
      </w:pPr>
      <w:r>
        <w:t xml:space="preserve">N’hésite pas à reculer dans l’extrait, au besoin. </w:t>
      </w:r>
    </w:p>
    <w:p w14:paraId="49932BE7" w14:textId="0023B7A2" w:rsidR="00237002" w:rsidRDefault="00237002" w:rsidP="00CB1849">
      <w:pPr>
        <w:pStyle w:val="Consignesetmatriel-description"/>
        <w:numPr>
          <w:ilvl w:val="0"/>
          <w:numId w:val="37"/>
        </w:numPr>
        <w:spacing w:after="0" w:line="240" w:lineRule="auto"/>
        <w:ind w:left="406"/>
      </w:pPr>
      <w:r>
        <w:t xml:space="preserve">Essaie d’utiliser les bons mots. </w:t>
      </w:r>
    </w:p>
    <w:p w14:paraId="5A52633C" w14:textId="2E080FDD" w:rsidR="008E4F06" w:rsidRDefault="00237002" w:rsidP="00CB1849">
      <w:pPr>
        <w:pStyle w:val="Consignesetmatriel-description"/>
        <w:numPr>
          <w:ilvl w:val="0"/>
          <w:numId w:val="37"/>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31"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6"/>
    </w:tbl>
    <w:p w14:paraId="58D6F893" w14:textId="77777777" w:rsidR="000F70B6" w:rsidRDefault="000F70B6">
      <w:pPr>
        <w:sectPr w:rsidR="000F70B6" w:rsidSect="006F3382">
          <w:headerReference w:type="default" r:id="rId32"/>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7" w:name="_Toc36733337"/>
      <w:r>
        <w:t>Annexe – J’apprécie la pièce : 26 lettres à danser</w:t>
      </w:r>
      <w:bookmarkEnd w:id="17"/>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8" w:name="_Toc36733340"/>
      <w:r w:rsidRPr="00A41160">
        <w:rPr>
          <w:lang w:val="fr-CA"/>
        </w:rPr>
        <w:t>Mes apprentissages scolaires au temps du coronavirus</w:t>
      </w:r>
      <w:bookmarkEnd w:id="18"/>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00282698">
      <w:pPr>
        <w:pStyle w:val="Consignesetmatriel-description"/>
        <w:numPr>
          <w:ilvl w:val="0"/>
          <w:numId w:val="44"/>
        </w:numPr>
        <w:spacing w:after="0"/>
        <w:ind w:left="406"/>
      </w:pPr>
      <w: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9" w:name="_Toc36733341"/>
      <w:r w:rsidRPr="00611554">
        <w:rPr>
          <w:lang w:val="fr-CA"/>
        </w:rPr>
        <w:t>L’aménagement du territoire</w:t>
      </w:r>
      <w:bookmarkEnd w:id="19"/>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Les principales rues;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4"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3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7E08" w14:textId="77777777" w:rsidR="00D902DF" w:rsidRDefault="00D902DF" w:rsidP="005E3AF4">
      <w:r>
        <w:separator/>
      </w:r>
    </w:p>
  </w:endnote>
  <w:endnote w:type="continuationSeparator" w:id="0">
    <w:p w14:paraId="1DEBD3F3" w14:textId="77777777" w:rsidR="00D902DF" w:rsidRDefault="00D902DF" w:rsidP="005E3AF4">
      <w:r>
        <w:continuationSeparator/>
      </w:r>
    </w:p>
  </w:endnote>
  <w:endnote w:type="continuationNotice" w:id="1">
    <w:p w14:paraId="4CB4CC7B" w14:textId="77777777" w:rsidR="00D902DF" w:rsidRDefault="00D9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3E93" w14:textId="77777777" w:rsidR="000B70A6" w:rsidRDefault="000B70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4F77" w14:textId="77777777" w:rsidR="000B70A6" w:rsidRDefault="000B70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6E98" w14:textId="77777777" w:rsidR="00D902DF" w:rsidRDefault="00D902DF" w:rsidP="005E3AF4">
      <w:r>
        <w:separator/>
      </w:r>
    </w:p>
  </w:footnote>
  <w:footnote w:type="continuationSeparator" w:id="0">
    <w:p w14:paraId="2F3A6172" w14:textId="77777777" w:rsidR="00D902DF" w:rsidRDefault="00D902DF" w:rsidP="005E3AF4">
      <w:r>
        <w:continuationSeparator/>
      </w:r>
    </w:p>
  </w:footnote>
  <w:footnote w:type="continuationNotice" w:id="1">
    <w:p w14:paraId="702EF5F6" w14:textId="77777777" w:rsidR="00D902DF" w:rsidRDefault="00D90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83BB" w14:textId="77777777" w:rsidR="000B70A6" w:rsidRDefault="000B70A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8CE" w14:textId="77777777" w:rsidR="000B70A6" w:rsidRDefault="000B70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9"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8"/>
  </w:num>
  <w:num w:numId="2">
    <w:abstractNumId w:val="47"/>
  </w:num>
  <w:num w:numId="3">
    <w:abstractNumId w:val="37"/>
  </w:num>
  <w:num w:numId="4">
    <w:abstractNumId w:val="25"/>
  </w:num>
  <w:num w:numId="5">
    <w:abstractNumId w:val="21"/>
  </w:num>
  <w:num w:numId="6">
    <w:abstractNumId w:val="23"/>
  </w:num>
  <w:num w:numId="7">
    <w:abstractNumId w:val="22"/>
  </w:num>
  <w:num w:numId="8">
    <w:abstractNumId w:val="18"/>
  </w:num>
  <w:num w:numId="9">
    <w:abstractNumId w:val="5"/>
  </w:num>
  <w:num w:numId="10">
    <w:abstractNumId w:val="3"/>
  </w:num>
  <w:num w:numId="11">
    <w:abstractNumId w:val="40"/>
  </w:num>
  <w:num w:numId="12">
    <w:abstractNumId w:val="32"/>
  </w:num>
  <w:num w:numId="13">
    <w:abstractNumId w:val="15"/>
  </w:num>
  <w:num w:numId="14">
    <w:abstractNumId w:val="30"/>
  </w:num>
  <w:num w:numId="15">
    <w:abstractNumId w:val="44"/>
  </w:num>
  <w:num w:numId="16">
    <w:abstractNumId w:val="8"/>
  </w:num>
  <w:num w:numId="17">
    <w:abstractNumId w:val="26"/>
  </w:num>
  <w:num w:numId="18">
    <w:abstractNumId w:val="24"/>
  </w:num>
  <w:num w:numId="19">
    <w:abstractNumId w:val="7"/>
  </w:num>
  <w:num w:numId="20">
    <w:abstractNumId w:val="6"/>
  </w:num>
  <w:num w:numId="21">
    <w:abstractNumId w:val="31"/>
  </w:num>
  <w:num w:numId="22">
    <w:abstractNumId w:val="14"/>
  </w:num>
  <w:num w:numId="23">
    <w:abstractNumId w:val="36"/>
  </w:num>
  <w:num w:numId="24">
    <w:abstractNumId w:val="19"/>
  </w:num>
  <w:num w:numId="25">
    <w:abstractNumId w:val="45"/>
  </w:num>
  <w:num w:numId="26">
    <w:abstractNumId w:val="46"/>
  </w:num>
  <w:num w:numId="27">
    <w:abstractNumId w:val="16"/>
  </w:num>
  <w:num w:numId="28">
    <w:abstractNumId w:val="11"/>
  </w:num>
  <w:num w:numId="29">
    <w:abstractNumId w:val="12"/>
  </w:num>
  <w:num w:numId="30">
    <w:abstractNumId w:val="17"/>
  </w:num>
  <w:num w:numId="31">
    <w:abstractNumId w:val="4"/>
  </w:num>
  <w:num w:numId="32">
    <w:abstractNumId w:val="37"/>
  </w:num>
  <w:num w:numId="33">
    <w:abstractNumId w:val="28"/>
  </w:num>
  <w:num w:numId="34">
    <w:abstractNumId w:val="41"/>
  </w:num>
  <w:num w:numId="35">
    <w:abstractNumId w:val="2"/>
  </w:num>
  <w:num w:numId="36">
    <w:abstractNumId w:val="34"/>
  </w:num>
  <w:num w:numId="37">
    <w:abstractNumId w:val="42"/>
  </w:num>
  <w:num w:numId="38">
    <w:abstractNumId w:val="0"/>
  </w:num>
  <w:num w:numId="39">
    <w:abstractNumId w:val="10"/>
  </w:num>
  <w:num w:numId="40">
    <w:abstractNumId w:val="27"/>
  </w:num>
  <w:num w:numId="41">
    <w:abstractNumId w:val="9"/>
  </w:num>
  <w:num w:numId="42">
    <w:abstractNumId w:val="35"/>
  </w:num>
  <w:num w:numId="43">
    <w:abstractNumId w:val="13"/>
  </w:num>
  <w:num w:numId="44">
    <w:abstractNumId w:val="43"/>
  </w:num>
  <w:num w:numId="45">
    <w:abstractNumId w:val="1"/>
  </w:num>
  <w:num w:numId="46">
    <w:abstractNumId w:val="29"/>
  </w:num>
  <w:num w:numId="47">
    <w:abstractNumId w:val="39"/>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D3469"/>
    <w:rsid w:val="002F2FF8"/>
    <w:rsid w:val="0033129C"/>
    <w:rsid w:val="0036286C"/>
    <w:rsid w:val="00366850"/>
    <w:rsid w:val="00374248"/>
    <w:rsid w:val="00376620"/>
    <w:rsid w:val="003C4F56"/>
    <w:rsid w:val="003C5FB9"/>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E249F"/>
    <w:rsid w:val="005E3AF4"/>
    <w:rsid w:val="00604D71"/>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youtube.com/watch?v=ejOw4FYLUIQ"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primaire.recitus.qc.ca/sujet/organisation/nouvelle-france-1745"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elequebec.tv/jeunesse-famille" TargetMode="External"/><Relationship Id="rId25" Type="http://schemas.openxmlformats.org/officeDocument/2006/relationships/hyperlink" Target="http://cdpsciencetechno.org/documentation/animationsfr/" TargetMode="Externa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uMbCZfb5k3M"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uMbCZfb5k3M"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5" Type="http://schemas.openxmlformats.org/officeDocument/2006/relationships/header" Target="header12.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F503-49B6-4F4B-922D-8E0476008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CB8770-80D0-4BDC-AA16-7FDE4B1F6745}">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BB933D7A-CADB-4EDC-9B79-E5D3C294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2913</Words>
  <Characters>16025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GRIGNON, MARIE-CLAUDE</cp:lastModifiedBy>
  <cp:revision>2</cp:revision>
  <cp:lastPrinted>2020-03-31T21:49:00Z</cp:lastPrinted>
  <dcterms:created xsi:type="dcterms:W3CDTF">2020-04-06T17:12:00Z</dcterms:created>
  <dcterms:modified xsi:type="dcterms:W3CDTF">2020-04-06T17:12:00Z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